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AA" w:rsidRDefault="008578D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05CAA" w:rsidRDefault="008578DD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泰安市各县市区教师资格认定公告发布网址和现场确认点</w:t>
      </w:r>
    </w:p>
    <w:tbl>
      <w:tblPr>
        <w:tblpPr w:leftFromText="180" w:rightFromText="180" w:vertAnchor="text" w:horzAnchor="page" w:tblpX="1948" w:tblpY="318"/>
        <w:tblOverlap w:val="never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9"/>
        <w:gridCol w:w="2208"/>
        <w:gridCol w:w="4440"/>
        <w:gridCol w:w="1620"/>
        <w:gridCol w:w="3421"/>
      </w:tblGrid>
      <w:tr w:rsidR="00505CAA">
        <w:trPr>
          <w:trHeight w:val="690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ind w:leftChars="-194" w:left="-407" w:firstLineChars="169" w:firstLine="407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县市区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确认点单位名称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确认点地址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咨询电话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</w:rPr>
              <w:t>认定公告、通知发布网址</w:t>
            </w:r>
          </w:p>
        </w:tc>
      </w:tr>
      <w:tr w:rsidR="00505CAA">
        <w:trPr>
          <w:trHeight w:val="837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泰山区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泰山区教育和体育局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泰安六中新校区格物楼（泰安市泰山区花园路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266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号）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0538-6368118 6368229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http://www.sdtaishan.gov.cn</w:t>
            </w:r>
          </w:p>
        </w:tc>
      </w:tr>
      <w:tr w:rsidR="00505CAA">
        <w:trPr>
          <w:trHeight w:val="945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岱岳区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岱岳区教育和体育局</w:t>
            </w:r>
          </w:p>
        </w:tc>
        <w:tc>
          <w:tcPr>
            <w:tcW w:w="4440" w:type="dxa"/>
            <w:vAlign w:val="center"/>
          </w:tcPr>
          <w:p w:rsidR="00505CAA" w:rsidRDefault="00AD4B47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泰安市岱岳区智源小学正源楼（岱岳区泮河西路和园小区东侧）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0538-8566509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关注微信公众号“岱岳教育”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微信号：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daiyuejiaoyu</w:t>
            </w:r>
          </w:p>
        </w:tc>
      </w:tr>
      <w:tr w:rsidR="00505CAA">
        <w:trPr>
          <w:trHeight w:val="810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新泰市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新泰市教育和体育局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新泰市行政审批服务局负一楼（新泰市东周路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698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号）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0538-7251783      13290130572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http://www.xintai.gov.cn/</w:t>
            </w:r>
          </w:p>
        </w:tc>
      </w:tr>
      <w:tr w:rsidR="00505CAA">
        <w:trPr>
          <w:trHeight w:val="810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肥城市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肥城市教育和体育局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肥城市特殊教育学校（肥城市文化中路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号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肥城六中西十字路口往西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20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米路北）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0538-3210210 3219119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http://www.feicheng.gov.cn/ </w:t>
            </w:r>
            <w:r>
              <w:rPr>
                <w:rFonts w:ascii="宋体" w:hAnsi="宋体" w:cs="宋体" w:hint="eastAsia"/>
                <w:sz w:val="22"/>
              </w:rPr>
              <w:t>或关注微信公众号“肥城教育发布”，微信号：</w:t>
            </w:r>
            <w:r>
              <w:rPr>
                <w:rFonts w:ascii="宋体" w:hAnsi="宋体" w:cs="宋体" w:hint="eastAsia"/>
                <w:sz w:val="22"/>
              </w:rPr>
              <w:t>fcjyfb</w:t>
            </w:r>
          </w:p>
        </w:tc>
      </w:tr>
      <w:tr w:rsidR="00505CAA">
        <w:trPr>
          <w:trHeight w:val="810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宁阳县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宁阳县教育和体育局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宁阳县师资培训中心（宁阳县杏岗路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598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号宁阳职业中专院内师训楼二楼）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0538-5356808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http://www.ny.gov.cn</w:t>
            </w:r>
          </w:p>
        </w:tc>
      </w:tr>
      <w:tr w:rsidR="00505CAA">
        <w:trPr>
          <w:trHeight w:val="810"/>
        </w:trPr>
        <w:tc>
          <w:tcPr>
            <w:tcW w:w="1289" w:type="dxa"/>
            <w:vAlign w:val="center"/>
          </w:tcPr>
          <w:p w:rsidR="00505CAA" w:rsidRDefault="008578DD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>东平县</w:t>
            </w:r>
          </w:p>
        </w:tc>
        <w:tc>
          <w:tcPr>
            <w:tcW w:w="2208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东平县教育和体育局</w:t>
            </w:r>
          </w:p>
        </w:tc>
        <w:tc>
          <w:tcPr>
            <w:tcW w:w="4440" w:type="dxa"/>
            <w:vAlign w:val="center"/>
          </w:tcPr>
          <w:p w:rsidR="00505CAA" w:rsidRDefault="008578DD">
            <w:pPr>
              <w:autoSpaceDN w:val="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</w:rPr>
              <w:t>东平县府后街东平县政务服务中心一楼教体局窗口</w:t>
            </w:r>
          </w:p>
        </w:tc>
        <w:tc>
          <w:tcPr>
            <w:tcW w:w="1620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0538-2092790</w:t>
            </w:r>
          </w:p>
        </w:tc>
        <w:tc>
          <w:tcPr>
            <w:tcW w:w="3421" w:type="dxa"/>
            <w:vAlign w:val="center"/>
          </w:tcPr>
          <w:p w:rsidR="00505CAA" w:rsidRDefault="008578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http://www.dongping.gov.cn/</w:t>
            </w:r>
          </w:p>
        </w:tc>
      </w:tr>
    </w:tbl>
    <w:p w:rsidR="00505CAA" w:rsidRDefault="00505CAA">
      <w:pPr>
        <w:rPr>
          <w:b/>
          <w:bCs/>
          <w:sz w:val="32"/>
          <w:szCs w:val="32"/>
        </w:rPr>
        <w:sectPr w:rsidR="00505CAA">
          <w:headerReference w:type="default" r:id="rId7"/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505CAA" w:rsidRDefault="00505CAA"/>
    <w:sectPr w:rsidR="00505CAA" w:rsidSect="00505CAA">
      <w:pgSz w:w="11906" w:h="16838"/>
      <w:pgMar w:top="1157" w:right="1803" w:bottom="1157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DD" w:rsidRDefault="008578DD" w:rsidP="00505CAA">
      <w:r>
        <w:separator/>
      </w:r>
    </w:p>
  </w:endnote>
  <w:endnote w:type="continuationSeparator" w:id="0">
    <w:p w:rsidR="008578DD" w:rsidRDefault="008578DD" w:rsidP="0050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DD" w:rsidRDefault="008578DD" w:rsidP="00505CAA">
      <w:r>
        <w:separator/>
      </w:r>
    </w:p>
  </w:footnote>
  <w:footnote w:type="continuationSeparator" w:id="0">
    <w:p w:rsidR="008578DD" w:rsidRDefault="008578DD" w:rsidP="0050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AA" w:rsidRDefault="00505CA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97242"/>
    <w:rsid w:val="000057B5"/>
    <w:rsid w:val="00013DDD"/>
    <w:rsid w:val="00060A01"/>
    <w:rsid w:val="000D75D6"/>
    <w:rsid w:val="00100CD9"/>
    <w:rsid w:val="00105B72"/>
    <w:rsid w:val="00120108"/>
    <w:rsid w:val="001237C4"/>
    <w:rsid w:val="00154FB9"/>
    <w:rsid w:val="00167E71"/>
    <w:rsid w:val="001A54EB"/>
    <w:rsid w:val="001B51CF"/>
    <w:rsid w:val="002140DA"/>
    <w:rsid w:val="00255319"/>
    <w:rsid w:val="002833C9"/>
    <w:rsid w:val="003071FC"/>
    <w:rsid w:val="00352BB1"/>
    <w:rsid w:val="003F7859"/>
    <w:rsid w:val="004479C0"/>
    <w:rsid w:val="00447EE1"/>
    <w:rsid w:val="00492C08"/>
    <w:rsid w:val="004A5A06"/>
    <w:rsid w:val="004B57DA"/>
    <w:rsid w:val="004E3668"/>
    <w:rsid w:val="00505CAA"/>
    <w:rsid w:val="00541C62"/>
    <w:rsid w:val="00596619"/>
    <w:rsid w:val="005D648D"/>
    <w:rsid w:val="0060019D"/>
    <w:rsid w:val="00615F0A"/>
    <w:rsid w:val="0062531A"/>
    <w:rsid w:val="00644C84"/>
    <w:rsid w:val="0068163F"/>
    <w:rsid w:val="006A0BAB"/>
    <w:rsid w:val="00736439"/>
    <w:rsid w:val="00782AF2"/>
    <w:rsid w:val="0079436B"/>
    <w:rsid w:val="007D421E"/>
    <w:rsid w:val="00813D84"/>
    <w:rsid w:val="008423E0"/>
    <w:rsid w:val="008578DD"/>
    <w:rsid w:val="008D0CCA"/>
    <w:rsid w:val="008E547B"/>
    <w:rsid w:val="008E5D0D"/>
    <w:rsid w:val="008F63D8"/>
    <w:rsid w:val="00921762"/>
    <w:rsid w:val="009254F7"/>
    <w:rsid w:val="00941E81"/>
    <w:rsid w:val="00985A9B"/>
    <w:rsid w:val="009D363D"/>
    <w:rsid w:val="009E47AA"/>
    <w:rsid w:val="009F7D20"/>
    <w:rsid w:val="00A505EC"/>
    <w:rsid w:val="00AD3865"/>
    <w:rsid w:val="00AD4B47"/>
    <w:rsid w:val="00AF5B77"/>
    <w:rsid w:val="00AF793D"/>
    <w:rsid w:val="00B40E85"/>
    <w:rsid w:val="00B63FA5"/>
    <w:rsid w:val="00B80070"/>
    <w:rsid w:val="00B84145"/>
    <w:rsid w:val="00BD55BC"/>
    <w:rsid w:val="00BF4A8F"/>
    <w:rsid w:val="00C03A06"/>
    <w:rsid w:val="00C04549"/>
    <w:rsid w:val="00C1558D"/>
    <w:rsid w:val="00C414A0"/>
    <w:rsid w:val="00C44EAE"/>
    <w:rsid w:val="00C5339B"/>
    <w:rsid w:val="00C751F0"/>
    <w:rsid w:val="00C97242"/>
    <w:rsid w:val="00CB47B2"/>
    <w:rsid w:val="00CD510C"/>
    <w:rsid w:val="00CE1DF9"/>
    <w:rsid w:val="00D261FC"/>
    <w:rsid w:val="00D51506"/>
    <w:rsid w:val="00E05C84"/>
    <w:rsid w:val="00E16D6C"/>
    <w:rsid w:val="00E85309"/>
    <w:rsid w:val="00ED7D09"/>
    <w:rsid w:val="00EE330A"/>
    <w:rsid w:val="00F27B25"/>
    <w:rsid w:val="00F304E9"/>
    <w:rsid w:val="00F83EA7"/>
    <w:rsid w:val="00FD5998"/>
    <w:rsid w:val="00FF239F"/>
    <w:rsid w:val="019541B4"/>
    <w:rsid w:val="032E586F"/>
    <w:rsid w:val="034B1E2E"/>
    <w:rsid w:val="08070B98"/>
    <w:rsid w:val="0A8C0A2D"/>
    <w:rsid w:val="0BAB60EB"/>
    <w:rsid w:val="0D321EC8"/>
    <w:rsid w:val="16014A61"/>
    <w:rsid w:val="1D0B4B67"/>
    <w:rsid w:val="1EC8232C"/>
    <w:rsid w:val="1F4C3F76"/>
    <w:rsid w:val="22812EA5"/>
    <w:rsid w:val="234A734F"/>
    <w:rsid w:val="23855970"/>
    <w:rsid w:val="2A7F0610"/>
    <w:rsid w:val="2C2C107E"/>
    <w:rsid w:val="2DB4054A"/>
    <w:rsid w:val="340E2A2B"/>
    <w:rsid w:val="3AAD06C4"/>
    <w:rsid w:val="3B987353"/>
    <w:rsid w:val="3BEB749C"/>
    <w:rsid w:val="3D7C63A3"/>
    <w:rsid w:val="40585C56"/>
    <w:rsid w:val="40B737B1"/>
    <w:rsid w:val="40DB60AE"/>
    <w:rsid w:val="4101138A"/>
    <w:rsid w:val="41236C10"/>
    <w:rsid w:val="4195122B"/>
    <w:rsid w:val="457E19E6"/>
    <w:rsid w:val="45EA0337"/>
    <w:rsid w:val="49782A35"/>
    <w:rsid w:val="497874FA"/>
    <w:rsid w:val="4A4D060E"/>
    <w:rsid w:val="51D35157"/>
    <w:rsid w:val="51E70C60"/>
    <w:rsid w:val="528E76A6"/>
    <w:rsid w:val="53107231"/>
    <w:rsid w:val="569F4692"/>
    <w:rsid w:val="59474FD0"/>
    <w:rsid w:val="5B6E25C7"/>
    <w:rsid w:val="5BAD1FE5"/>
    <w:rsid w:val="666B696D"/>
    <w:rsid w:val="68747962"/>
    <w:rsid w:val="6B662699"/>
    <w:rsid w:val="6BE672B4"/>
    <w:rsid w:val="73F76831"/>
    <w:rsid w:val="7792711F"/>
    <w:rsid w:val="78270CE7"/>
    <w:rsid w:val="7C31101B"/>
    <w:rsid w:val="7DE5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05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5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05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05C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05CA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05C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5CAA"/>
    <w:rPr>
      <w:sz w:val="18"/>
      <w:szCs w:val="18"/>
    </w:rPr>
  </w:style>
  <w:style w:type="character" w:customStyle="1" w:styleId="fontstyle01">
    <w:name w:val="fontstyle01"/>
    <w:qFormat/>
    <w:rsid w:val="00505CAA"/>
    <w:rPr>
      <w:rFonts w:ascii="仿宋_GB2312" w:eastAsia="仿宋_GB2312" w:hint="eastAsia"/>
      <w:color w:val="000000"/>
      <w:sz w:val="32"/>
      <w:szCs w:val="32"/>
    </w:rPr>
  </w:style>
  <w:style w:type="paragraph" w:customStyle="1" w:styleId="1">
    <w:name w:val="列出段落1"/>
    <w:basedOn w:val="a"/>
    <w:uiPriority w:val="34"/>
    <w:qFormat/>
    <w:rsid w:val="00505CA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05C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</cp:revision>
  <cp:lastPrinted>2018-03-08T07:47:00Z</cp:lastPrinted>
  <dcterms:created xsi:type="dcterms:W3CDTF">2017-02-23T04:48:00Z</dcterms:created>
  <dcterms:modified xsi:type="dcterms:W3CDTF">2021-03-22T11:22:00Z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