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00" w:lineRule="exact"/>
        <w:textAlignment w:val="auto"/>
        <w:rPr>
          <w:rFonts w:ascii="仿宋_GB2312" w:hAnsi="宋体" w:eastAsia="仿宋_GB2312" w:cs="宋体"/>
          <w:kern w:val="0"/>
          <w:sz w:val="30"/>
          <w:szCs w:val="30"/>
          <w:highlight w:val="none"/>
        </w:rPr>
      </w:pPr>
      <w:bookmarkStart w:id="0" w:name="_GoBack"/>
      <w:bookmarkEnd w:id="0"/>
      <w:r>
        <w:rPr>
          <w:rFonts w:hint="eastAsia" w:ascii="仿宋_GB2312" w:hAnsi="宋体" w:eastAsia="仿宋_GB2312" w:cs="宋体"/>
          <w:kern w:val="0"/>
          <w:sz w:val="30"/>
          <w:szCs w:val="30"/>
          <w:highlight w:val="none"/>
        </w:rPr>
        <w:t>附件2：</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bCs/>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Cs/>
          <w:kern w:val="0"/>
          <w:sz w:val="44"/>
          <w:szCs w:val="44"/>
          <w:highlight w:val="none"/>
          <w:lang w:val="en-US" w:eastAsia="zh-CN"/>
        </w:rPr>
      </w:pPr>
      <w:r>
        <w:rPr>
          <w:rFonts w:hint="eastAsia" w:ascii="方正小标宋简体" w:hAnsi="方正小标宋简体" w:eastAsia="方正小标宋简体" w:cs="方正小标宋简体"/>
          <w:bCs/>
          <w:kern w:val="0"/>
          <w:sz w:val="44"/>
          <w:szCs w:val="44"/>
          <w:highlight w:val="none"/>
        </w:rPr>
        <w:t>202</w:t>
      </w:r>
      <w:r>
        <w:rPr>
          <w:rFonts w:hint="eastAsia" w:ascii="方正小标宋简体" w:hAnsi="方正小标宋简体" w:eastAsia="方正小标宋简体" w:cs="方正小标宋简体"/>
          <w:bCs/>
          <w:kern w:val="0"/>
          <w:sz w:val="44"/>
          <w:szCs w:val="44"/>
          <w:highlight w:val="none"/>
          <w:lang w:val="en-US" w:eastAsia="zh-CN"/>
        </w:rPr>
        <w:t>1</w:t>
      </w:r>
      <w:r>
        <w:rPr>
          <w:rFonts w:hint="eastAsia" w:ascii="方正小标宋简体" w:hAnsi="方正小标宋简体" w:eastAsia="方正小标宋简体" w:cs="方正小标宋简体"/>
          <w:bCs/>
          <w:kern w:val="0"/>
          <w:sz w:val="44"/>
          <w:szCs w:val="44"/>
          <w:highlight w:val="none"/>
        </w:rPr>
        <w:t>年博山区公开招聘教师</w:t>
      </w:r>
      <w:r>
        <w:rPr>
          <w:rFonts w:hint="eastAsia" w:ascii="方正小标宋简体" w:hAnsi="方正小标宋简体" w:eastAsia="方正小标宋简体" w:cs="方正小标宋简体"/>
          <w:bCs/>
          <w:kern w:val="0"/>
          <w:sz w:val="44"/>
          <w:szCs w:val="44"/>
          <w:highlight w:val="none"/>
          <w:lang w:eastAsia="zh-CN"/>
        </w:rPr>
        <w:t>、</w:t>
      </w:r>
      <w:r>
        <w:rPr>
          <w:rFonts w:hint="eastAsia" w:ascii="方正小标宋简体" w:hAnsi="方正小标宋简体" w:eastAsia="方正小标宋简体" w:cs="方正小标宋简体"/>
          <w:bCs/>
          <w:kern w:val="0"/>
          <w:sz w:val="44"/>
          <w:szCs w:val="44"/>
          <w:highlight w:val="none"/>
          <w:lang w:val="en-US" w:eastAsia="zh-CN"/>
        </w:rPr>
        <w:t>校医</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eastAsia="宋体" w:cs="宋体"/>
          <w:b/>
          <w:kern w:val="0"/>
          <w:sz w:val="44"/>
          <w:szCs w:val="44"/>
          <w:highlight w:val="none"/>
        </w:rPr>
      </w:pPr>
      <w:r>
        <w:rPr>
          <w:rFonts w:hint="eastAsia" w:ascii="方正小标宋简体" w:hAnsi="方正小标宋简体" w:eastAsia="方正小标宋简体" w:cs="方正小标宋简体"/>
          <w:bCs/>
          <w:kern w:val="0"/>
          <w:sz w:val="44"/>
          <w:szCs w:val="44"/>
          <w:highlight w:val="none"/>
        </w:rPr>
        <w:t>面试人员须知</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eastAsia="仿宋_GB2312" w:cs="宋体"/>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一、</w:t>
      </w:r>
      <w:r>
        <w:rPr>
          <w:rFonts w:hint="eastAsia" w:ascii="仿宋_GB2312" w:eastAsia="仿宋_GB2312"/>
          <w:sz w:val="32"/>
          <w:szCs w:val="32"/>
          <w:highlight w:val="none"/>
          <w:lang w:val="en-US" w:eastAsia="zh-CN"/>
        </w:rPr>
        <w:t>报考教师类的</w:t>
      </w:r>
      <w:r>
        <w:rPr>
          <w:rFonts w:hint="eastAsia" w:ascii="仿宋_GB2312" w:eastAsia="仿宋_GB2312"/>
          <w:sz w:val="32"/>
          <w:szCs w:val="32"/>
          <w:highlight w:val="none"/>
        </w:rPr>
        <w:t>考生须持身份证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面试通知单</w:t>
      </w:r>
      <w:r>
        <w:rPr>
          <w:rFonts w:hint="eastAsia" w:ascii="仿宋_GB2312" w:eastAsia="仿宋_GB2312"/>
          <w:sz w:val="32"/>
          <w:szCs w:val="32"/>
          <w:highlight w:val="none"/>
          <w:lang w:val="en-US" w:eastAsia="zh-CN"/>
        </w:rPr>
        <w:t>和《应聘人员健康管理信息采集表》</w:t>
      </w:r>
      <w:r>
        <w:rPr>
          <w:rFonts w:hint="eastAsia" w:ascii="仿宋_GB2312" w:eastAsia="仿宋_GB2312"/>
          <w:sz w:val="32"/>
          <w:szCs w:val="32"/>
          <w:highlight w:val="none"/>
        </w:rPr>
        <w:t>于当日</w:t>
      </w:r>
      <w:r>
        <w:rPr>
          <w:rFonts w:ascii="仿宋_GB2312" w:eastAsia="仿宋_GB2312"/>
          <w:sz w:val="32"/>
          <w:szCs w:val="32"/>
          <w:highlight w:val="none"/>
        </w:rPr>
        <w:t>6:</w:t>
      </w:r>
      <w:r>
        <w:rPr>
          <w:rFonts w:hint="eastAsia" w:ascii="仿宋_GB2312" w:eastAsia="仿宋_GB2312"/>
          <w:sz w:val="32"/>
          <w:szCs w:val="32"/>
          <w:highlight w:val="none"/>
          <w:lang w:val="en-US" w:eastAsia="zh-CN"/>
        </w:rPr>
        <w:t>0</w:t>
      </w:r>
      <w:r>
        <w:rPr>
          <w:rFonts w:ascii="仿宋_GB2312" w:eastAsia="仿宋_GB2312"/>
          <w:sz w:val="32"/>
          <w:szCs w:val="32"/>
          <w:highlight w:val="none"/>
        </w:rPr>
        <w:t>0</w:t>
      </w:r>
      <w:r>
        <w:rPr>
          <w:rFonts w:hint="eastAsia" w:ascii="仿宋_GB2312" w:eastAsia="仿宋_GB2312"/>
          <w:sz w:val="32"/>
          <w:szCs w:val="32"/>
          <w:highlight w:val="none"/>
        </w:rPr>
        <w:t>进入考点；</w:t>
      </w:r>
      <w:r>
        <w:rPr>
          <w:rFonts w:hint="eastAsia" w:ascii="仿宋_GB2312" w:eastAsia="仿宋_GB2312"/>
          <w:sz w:val="32"/>
          <w:szCs w:val="32"/>
          <w:highlight w:val="none"/>
          <w:lang w:val="en-US" w:eastAsia="zh-CN"/>
        </w:rPr>
        <w:t>报考校医类的</w:t>
      </w:r>
      <w:r>
        <w:rPr>
          <w:rFonts w:hint="eastAsia" w:ascii="仿宋_GB2312" w:eastAsia="仿宋_GB2312"/>
          <w:sz w:val="32"/>
          <w:szCs w:val="32"/>
          <w:highlight w:val="none"/>
        </w:rPr>
        <w:t>考生须持身份证</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面试通知单</w:t>
      </w:r>
      <w:r>
        <w:rPr>
          <w:rFonts w:hint="eastAsia" w:ascii="仿宋_GB2312" w:eastAsia="仿宋_GB2312"/>
          <w:sz w:val="32"/>
          <w:szCs w:val="32"/>
          <w:highlight w:val="none"/>
          <w:lang w:val="en-US" w:eastAsia="zh-CN"/>
        </w:rPr>
        <w:t>和《应聘人员健康管理信息采集表》</w:t>
      </w:r>
      <w:r>
        <w:rPr>
          <w:rFonts w:hint="eastAsia" w:ascii="仿宋_GB2312" w:eastAsia="仿宋_GB2312"/>
          <w:sz w:val="32"/>
          <w:szCs w:val="32"/>
          <w:highlight w:val="none"/>
        </w:rPr>
        <w:t>于当日</w:t>
      </w:r>
      <w:r>
        <w:rPr>
          <w:rFonts w:hint="eastAsia" w:ascii="仿宋_GB2312" w:eastAsia="仿宋_GB2312"/>
          <w:sz w:val="32"/>
          <w:szCs w:val="32"/>
          <w:highlight w:val="none"/>
          <w:lang w:val="en-US" w:eastAsia="zh-CN"/>
        </w:rPr>
        <w:t>13</w:t>
      </w:r>
      <w:r>
        <w:rPr>
          <w:rFonts w:ascii="仿宋_GB2312" w:eastAsia="仿宋_GB2312"/>
          <w:sz w:val="32"/>
          <w:szCs w:val="32"/>
          <w:highlight w:val="none"/>
        </w:rPr>
        <w:t>:</w:t>
      </w:r>
      <w:r>
        <w:rPr>
          <w:rFonts w:hint="eastAsia" w:ascii="仿宋_GB2312" w:eastAsia="仿宋_GB2312"/>
          <w:sz w:val="32"/>
          <w:szCs w:val="32"/>
          <w:highlight w:val="none"/>
          <w:lang w:val="en-US" w:eastAsia="zh-CN"/>
        </w:rPr>
        <w:t>3</w:t>
      </w:r>
      <w:r>
        <w:rPr>
          <w:rFonts w:ascii="仿宋_GB2312" w:eastAsia="仿宋_GB2312"/>
          <w:sz w:val="32"/>
          <w:szCs w:val="32"/>
          <w:highlight w:val="none"/>
        </w:rPr>
        <w:t>0</w:t>
      </w:r>
      <w:r>
        <w:rPr>
          <w:rFonts w:hint="eastAsia" w:ascii="仿宋_GB2312" w:eastAsia="仿宋_GB2312"/>
          <w:sz w:val="32"/>
          <w:szCs w:val="32"/>
          <w:highlight w:val="none"/>
        </w:rPr>
        <w:t>进入考点</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考生进入考场（含候考室、准备室、面试室和休息室，下同）只准携带中性笔等文具及专业技能测试器材，不准携带任何通讯工具、参考资料，违者以考试舞弊论处，取消考试资格。</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二、考生迟到超过</w:t>
      </w:r>
      <w:r>
        <w:rPr>
          <w:rFonts w:ascii="仿宋_GB2312" w:eastAsia="仿宋_GB2312"/>
          <w:sz w:val="32"/>
          <w:szCs w:val="32"/>
          <w:highlight w:val="none"/>
        </w:rPr>
        <w:t>15</w:t>
      </w:r>
      <w:r>
        <w:rPr>
          <w:rFonts w:hint="eastAsia" w:ascii="仿宋_GB2312" w:eastAsia="仿宋_GB2312"/>
          <w:sz w:val="32"/>
          <w:szCs w:val="32"/>
          <w:highlight w:val="none"/>
        </w:rPr>
        <w:t>分钟视为自动放弃，取消考试资格，不得进入考点。</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三、考生进入考点，并仔细阅读《考场安排》和《面试守则》后，在院内相应组别指示牌下集合，由工作人员统一带领至相应候考室。考生到候考室后，由工作人员点名，按照岗位面试顺序进行抽签登记。</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rPr>
        <w:t>四、</w:t>
      </w:r>
      <w:r>
        <w:rPr>
          <w:rFonts w:hint="eastAsia" w:ascii="仿宋_GB2312" w:eastAsia="仿宋_GB2312"/>
          <w:sz w:val="32"/>
          <w:szCs w:val="32"/>
          <w:highlight w:val="none"/>
          <w:lang w:val="en-US" w:eastAsia="zh-CN"/>
        </w:rPr>
        <w:t>报考教师类岗位的</w:t>
      </w:r>
      <w:r>
        <w:rPr>
          <w:rFonts w:hint="eastAsia" w:ascii="仿宋_GB2312" w:eastAsia="仿宋_GB2312"/>
          <w:sz w:val="32"/>
          <w:szCs w:val="32"/>
          <w:highlight w:val="none"/>
        </w:rPr>
        <w:t>考生按照抽签顺序，由工作人员指引进入准备室内做面试准备，教材及草稿纸由考点统一提供。考生进入准备室不得携带任何资料；考生可使用草稿纸，备课时间为</w:t>
      </w:r>
      <w:r>
        <w:rPr>
          <w:rFonts w:ascii="仿宋_GB2312" w:eastAsia="仿宋_GB2312"/>
          <w:sz w:val="32"/>
          <w:szCs w:val="32"/>
          <w:highlight w:val="none"/>
        </w:rPr>
        <w:t>40</w:t>
      </w:r>
      <w:r>
        <w:rPr>
          <w:rFonts w:hint="eastAsia" w:ascii="仿宋_GB2312" w:eastAsia="仿宋_GB2312"/>
          <w:sz w:val="32"/>
          <w:szCs w:val="32"/>
          <w:highlight w:val="none"/>
        </w:rPr>
        <w:t>分钟。</w:t>
      </w:r>
      <w:r>
        <w:rPr>
          <w:rFonts w:ascii="仿宋_GB2312" w:eastAsia="仿宋_GB2312"/>
          <w:sz w:val="32"/>
          <w:szCs w:val="32"/>
          <w:highlight w:val="none"/>
        </w:rPr>
        <w:t>40</w:t>
      </w:r>
      <w:r>
        <w:rPr>
          <w:rFonts w:hint="eastAsia" w:ascii="仿宋_GB2312" w:eastAsia="仿宋_GB2312"/>
          <w:sz w:val="32"/>
          <w:szCs w:val="32"/>
          <w:highlight w:val="none"/>
        </w:rPr>
        <w:t>分钟时间到，由工作人员引导到面试室进行面试。考生可以将草稿纸带入面试室但不能带出面试室。</w:t>
      </w:r>
      <w:r>
        <w:rPr>
          <w:rFonts w:hint="eastAsia" w:ascii="仿宋_GB2312" w:eastAsia="仿宋_GB2312"/>
          <w:sz w:val="32"/>
          <w:szCs w:val="32"/>
          <w:highlight w:val="none"/>
          <w:lang w:val="en-US" w:eastAsia="zh-CN"/>
        </w:rPr>
        <w:t>报考校医类岗位的考生</w:t>
      </w:r>
      <w:r>
        <w:rPr>
          <w:rFonts w:hint="eastAsia" w:ascii="仿宋_GB2312" w:eastAsia="仿宋_GB2312"/>
          <w:sz w:val="32"/>
          <w:szCs w:val="32"/>
          <w:highlight w:val="none"/>
        </w:rPr>
        <w:t>按照抽签顺序，由工作人员指引进入准备室内做面试准备，草稿纸由考点统一提供。考生进入准备室不得携带任何资料</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在准备室的准备时间为5分钟</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五、</w:t>
      </w:r>
      <w:r>
        <w:rPr>
          <w:rFonts w:hint="eastAsia" w:ascii="仿宋_GB2312" w:eastAsia="仿宋_GB2312"/>
          <w:sz w:val="32"/>
          <w:szCs w:val="32"/>
          <w:highlight w:val="none"/>
          <w:lang w:val="en-US" w:eastAsia="zh-CN"/>
        </w:rPr>
        <w:t>报考教师类岗位的</w:t>
      </w:r>
      <w:r>
        <w:rPr>
          <w:rFonts w:hint="eastAsia" w:ascii="仿宋_GB2312" w:eastAsia="仿宋_GB2312"/>
          <w:sz w:val="32"/>
          <w:szCs w:val="32"/>
          <w:highlight w:val="none"/>
        </w:rPr>
        <w:t>考生进入面试室，得到主考指令后方可开始</w:t>
      </w:r>
      <w:r>
        <w:rPr>
          <w:rFonts w:hint="eastAsia" w:ascii="仿宋_GB2312" w:eastAsia="仿宋_GB2312"/>
          <w:sz w:val="32"/>
          <w:szCs w:val="32"/>
          <w:highlight w:val="none"/>
          <w:lang w:eastAsia="zh-CN"/>
        </w:rPr>
        <w:t>试讲</w:t>
      </w:r>
      <w:r>
        <w:rPr>
          <w:rFonts w:hint="eastAsia" w:ascii="仿宋_GB2312" w:eastAsia="仿宋_GB2312"/>
          <w:sz w:val="32"/>
          <w:szCs w:val="32"/>
          <w:highlight w:val="none"/>
        </w:rPr>
        <w:t>。首先报抽签序号及课题，然后开始</w:t>
      </w:r>
      <w:r>
        <w:rPr>
          <w:rFonts w:hint="eastAsia" w:ascii="仿宋_GB2312" w:eastAsia="仿宋_GB2312"/>
          <w:sz w:val="32"/>
          <w:szCs w:val="32"/>
          <w:highlight w:val="none"/>
          <w:lang w:eastAsia="zh-CN"/>
        </w:rPr>
        <w:t>试讲</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试讲</w:t>
      </w:r>
      <w:r>
        <w:rPr>
          <w:rFonts w:hint="eastAsia" w:ascii="仿宋_GB2312" w:eastAsia="仿宋_GB2312"/>
          <w:sz w:val="32"/>
          <w:szCs w:val="32"/>
          <w:highlight w:val="none"/>
        </w:rPr>
        <w:t>+答辩时间控制在10分钟之内。</w:t>
      </w:r>
      <w:r>
        <w:rPr>
          <w:rFonts w:hint="eastAsia" w:ascii="仿宋_GB2312" w:eastAsia="仿宋_GB2312"/>
          <w:sz w:val="32"/>
          <w:szCs w:val="32"/>
          <w:highlight w:val="none"/>
          <w:lang w:val="en-US" w:eastAsia="zh-CN"/>
        </w:rPr>
        <w:t>报考校医类岗位的考生</w:t>
      </w:r>
      <w:r>
        <w:rPr>
          <w:rFonts w:hint="eastAsia" w:ascii="仿宋_GB2312" w:eastAsia="仿宋_GB2312"/>
          <w:sz w:val="32"/>
          <w:szCs w:val="32"/>
          <w:highlight w:val="none"/>
        </w:rPr>
        <w:t>进入面试室，得到主考指令后方可开始</w:t>
      </w:r>
      <w:r>
        <w:rPr>
          <w:rFonts w:hint="eastAsia" w:ascii="仿宋_GB2312" w:eastAsia="仿宋_GB2312"/>
          <w:sz w:val="32"/>
          <w:szCs w:val="32"/>
          <w:highlight w:val="none"/>
          <w:lang w:val="en-US" w:eastAsia="zh-CN"/>
        </w:rPr>
        <w:t>面试，面试时间为5分钟</w:t>
      </w:r>
      <w:r>
        <w:rPr>
          <w:rFonts w:hint="eastAsia" w:ascii="仿宋_GB2312" w:eastAsia="仿宋_GB2312"/>
          <w:sz w:val="32"/>
          <w:szCs w:val="32"/>
          <w:highlight w:val="none"/>
        </w:rPr>
        <w:t>。面试过程中不得以任何形式透漏任何个人信息，包括准考证号、身份证号、姓名、年龄、毕业院校、履历、家庭状况等。不准穿戴有职业特征的服装、饰品，违者面试成绩按零分处理。</w:t>
      </w:r>
      <w:r>
        <w:rPr>
          <w:rFonts w:hint="eastAsia" w:ascii="仿宋_GB2312" w:eastAsia="仿宋_GB2312"/>
          <w:sz w:val="32"/>
          <w:szCs w:val="32"/>
          <w:highlight w:val="none"/>
          <w:lang w:eastAsia="zh-CN"/>
        </w:rPr>
        <w:t>考生离开面试室时，草稿纸必须留在面试室，带出面试室者面试成绩一律按零分处理。</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六、</w:t>
      </w:r>
      <w:r>
        <w:rPr>
          <w:rFonts w:hint="eastAsia" w:ascii="仿宋_GB2312" w:eastAsia="仿宋_GB2312"/>
          <w:sz w:val="32"/>
          <w:szCs w:val="32"/>
          <w:highlight w:val="none"/>
          <w:lang w:val="en-US" w:eastAsia="zh-CN"/>
        </w:rPr>
        <w:t>面试</w:t>
      </w:r>
      <w:r>
        <w:rPr>
          <w:rFonts w:hint="eastAsia" w:ascii="仿宋_GB2312" w:eastAsia="仿宋_GB2312"/>
          <w:sz w:val="32"/>
          <w:szCs w:val="32"/>
          <w:highlight w:val="none"/>
        </w:rPr>
        <w:t>结束后，由工作人员引导到休息室休息，等候宣布成绩，期间不得与其他考生交谈有关</w:t>
      </w:r>
      <w:r>
        <w:rPr>
          <w:rFonts w:hint="eastAsia" w:ascii="仿宋_GB2312" w:eastAsia="仿宋_GB2312"/>
          <w:sz w:val="32"/>
          <w:szCs w:val="32"/>
          <w:highlight w:val="none"/>
          <w:lang w:val="en-US" w:eastAsia="zh-CN"/>
        </w:rPr>
        <w:t>考试</w:t>
      </w:r>
      <w:r>
        <w:rPr>
          <w:rFonts w:hint="eastAsia" w:ascii="仿宋_GB2312" w:eastAsia="仿宋_GB2312"/>
          <w:sz w:val="32"/>
          <w:szCs w:val="32"/>
          <w:highlight w:val="none"/>
        </w:rPr>
        <w:t>内容。待本</w:t>
      </w:r>
      <w:r>
        <w:rPr>
          <w:rFonts w:hint="eastAsia" w:ascii="仿宋_GB2312" w:eastAsia="仿宋_GB2312"/>
          <w:sz w:val="32"/>
          <w:szCs w:val="32"/>
          <w:highlight w:val="none"/>
          <w:lang w:val="en-US" w:eastAsia="zh-CN"/>
        </w:rPr>
        <w:t>组</w:t>
      </w:r>
      <w:r>
        <w:rPr>
          <w:rFonts w:hint="eastAsia" w:ascii="仿宋_GB2312" w:eastAsia="仿宋_GB2312"/>
          <w:sz w:val="32"/>
          <w:szCs w:val="32"/>
          <w:highlight w:val="none"/>
        </w:rPr>
        <w:t>所有考生面试结束，统一公布成绩后，方可离开。</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七、考生在进入面试室前应仔细核对该面试室是否与自己应进入的面试室一致。进错面试室，面试成绩无效。</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eastAsia="仿宋_GB2312" w:cs="宋体"/>
          <w:kern w:val="0"/>
          <w:sz w:val="32"/>
          <w:szCs w:val="32"/>
          <w:highlight w:val="none"/>
        </w:rPr>
      </w:pPr>
      <w:r>
        <w:rPr>
          <w:rFonts w:hint="eastAsia" w:ascii="仿宋_GB2312" w:eastAsia="仿宋_GB2312" w:cs="宋体"/>
          <w:kern w:val="0"/>
          <w:sz w:val="32"/>
          <w:szCs w:val="32"/>
          <w:highlight w:val="none"/>
        </w:rPr>
        <w:t>八、</w:t>
      </w:r>
      <w:r>
        <w:rPr>
          <w:rFonts w:hint="eastAsia" w:ascii="仿宋_GB2312" w:eastAsia="仿宋_GB2312"/>
          <w:sz w:val="32"/>
          <w:szCs w:val="32"/>
          <w:highlight w:val="none"/>
        </w:rPr>
        <w:t>C2类岗位的考生，在</w:t>
      </w:r>
      <w:r>
        <w:rPr>
          <w:rFonts w:hint="eastAsia" w:ascii="仿宋_GB2312" w:eastAsia="仿宋_GB2312"/>
          <w:sz w:val="32"/>
          <w:szCs w:val="32"/>
          <w:highlight w:val="none"/>
          <w:lang w:eastAsia="zh-CN"/>
        </w:rPr>
        <w:t>试讲</w:t>
      </w:r>
      <w:r>
        <w:rPr>
          <w:rFonts w:hint="eastAsia" w:ascii="仿宋_GB2312" w:eastAsia="仿宋_GB2312"/>
          <w:sz w:val="32"/>
          <w:szCs w:val="32"/>
          <w:highlight w:val="none"/>
          <w:lang w:val="en-US" w:eastAsia="zh-CN"/>
        </w:rPr>
        <w:t>和答辩</w:t>
      </w:r>
      <w:r>
        <w:rPr>
          <w:rFonts w:hint="eastAsia" w:ascii="仿宋_GB2312" w:eastAsia="仿宋_GB2312"/>
          <w:sz w:val="32"/>
          <w:szCs w:val="32"/>
          <w:highlight w:val="none"/>
        </w:rPr>
        <w:t>结束后进行专业技能测试，</w:t>
      </w:r>
      <w:r>
        <w:rPr>
          <w:rFonts w:hint="eastAsia" w:ascii="仿宋_GB2312" w:eastAsia="仿宋_GB2312"/>
          <w:sz w:val="32"/>
          <w:szCs w:val="32"/>
          <w:highlight w:val="none"/>
          <w:lang w:eastAsia="zh-CN"/>
        </w:rPr>
        <w:t>试讲</w:t>
      </w:r>
      <w:r>
        <w:rPr>
          <w:rFonts w:hint="eastAsia" w:ascii="仿宋_GB2312" w:eastAsia="仿宋_GB2312"/>
          <w:sz w:val="32"/>
          <w:szCs w:val="32"/>
          <w:highlight w:val="none"/>
          <w:lang w:val="en-US" w:eastAsia="zh-CN"/>
        </w:rPr>
        <w:t>和答辩</w:t>
      </w:r>
      <w:r>
        <w:rPr>
          <w:rFonts w:hint="eastAsia" w:ascii="仿宋_GB2312" w:eastAsia="仿宋_GB2312"/>
          <w:sz w:val="32"/>
          <w:szCs w:val="32"/>
          <w:highlight w:val="none"/>
        </w:rPr>
        <w:t>、专业技能测试成绩一并公布。</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u w:val="none"/>
        </w:rPr>
      </w:pPr>
      <w:r>
        <w:rPr>
          <w:rFonts w:ascii="仿宋_GB2312" w:eastAsia="仿宋_GB2312" w:cs="宋体"/>
          <w:kern w:val="0"/>
          <w:sz w:val="32"/>
          <w:szCs w:val="32"/>
          <w:highlight w:val="none"/>
        </w:rPr>
        <w:t>1</w:t>
      </w:r>
      <w:r>
        <w:rPr>
          <w:rFonts w:hint="eastAsia" w:ascii="仿宋_GB2312"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体育教师岗位专业技能测试。</w:t>
      </w:r>
      <w:r>
        <w:rPr>
          <w:rFonts w:hint="eastAsia" w:ascii="仿宋_GB2312" w:hAnsi="宋体" w:eastAsia="仿宋_GB2312" w:cs="宋体"/>
          <w:kern w:val="0"/>
          <w:sz w:val="32"/>
          <w:szCs w:val="32"/>
          <w:highlight w:val="none"/>
          <w:u w:val="none"/>
        </w:rPr>
        <w:t>内容为</w:t>
      </w:r>
      <w:r>
        <w:rPr>
          <w:rFonts w:hint="eastAsia" w:ascii="仿宋_GB2312" w:eastAsia="仿宋_GB2312"/>
          <w:sz w:val="32"/>
          <w:szCs w:val="32"/>
          <w:highlight w:val="none"/>
          <w:u w:val="none"/>
        </w:rPr>
        <w:t>田径（从1</w:t>
      </w:r>
      <w:r>
        <w:rPr>
          <w:rFonts w:ascii="仿宋_GB2312" w:eastAsia="仿宋_GB2312"/>
          <w:sz w:val="32"/>
          <w:szCs w:val="32"/>
          <w:highlight w:val="none"/>
          <w:u w:val="none"/>
        </w:rPr>
        <w:t>00</w:t>
      </w:r>
      <w:r>
        <w:rPr>
          <w:rFonts w:hint="eastAsia" w:ascii="仿宋_GB2312" w:eastAsia="仿宋_GB2312"/>
          <w:sz w:val="32"/>
          <w:szCs w:val="32"/>
          <w:highlight w:val="none"/>
          <w:u w:val="none"/>
        </w:rPr>
        <w:t>米、立定跳远、铅球三项中随机抽取一项，进行身体素质测试）；体操、球类（以上两项由评委现场确定具体测试项目）。除体育器材外，所有物品均由考生自备，自备用品不得泄露个人信息。田径、体操、球类测试项目分数</w:t>
      </w:r>
      <w:r>
        <w:rPr>
          <w:rFonts w:hint="eastAsia" w:ascii="仿宋_GB2312" w:eastAsia="仿宋_GB2312"/>
          <w:sz w:val="32"/>
          <w:szCs w:val="32"/>
          <w:highlight w:val="none"/>
          <w:u w:val="none"/>
          <w:lang w:val="en-US" w:eastAsia="zh-CN"/>
        </w:rPr>
        <w:t>各占专业技能测试成绩的</w:t>
      </w:r>
      <w:r>
        <w:rPr>
          <w:rFonts w:ascii="仿宋_GB2312" w:eastAsia="仿宋_GB2312"/>
          <w:sz w:val="32"/>
          <w:szCs w:val="32"/>
          <w:highlight w:val="none"/>
          <w:u w:val="none"/>
        </w:rPr>
        <w:t>40</w:t>
      </w:r>
      <w:r>
        <w:rPr>
          <w:rFonts w:hint="eastAsia" w:ascii="仿宋_GB2312" w:eastAsia="仿宋_GB2312"/>
          <w:sz w:val="32"/>
          <w:szCs w:val="32"/>
          <w:highlight w:val="none"/>
          <w:u w:val="none"/>
        </w:rPr>
        <w:t>%、</w:t>
      </w:r>
      <w:r>
        <w:rPr>
          <w:rFonts w:ascii="仿宋_GB2312" w:eastAsia="仿宋_GB2312"/>
          <w:sz w:val="32"/>
          <w:szCs w:val="32"/>
          <w:highlight w:val="none"/>
          <w:u w:val="none"/>
        </w:rPr>
        <w:t>30</w:t>
      </w:r>
      <w:r>
        <w:rPr>
          <w:rFonts w:hint="eastAsia" w:ascii="仿宋_GB2312" w:eastAsia="仿宋_GB2312"/>
          <w:sz w:val="32"/>
          <w:szCs w:val="32"/>
          <w:highlight w:val="none"/>
          <w:u w:val="none"/>
        </w:rPr>
        <w:t>%、</w:t>
      </w:r>
      <w:r>
        <w:rPr>
          <w:rFonts w:ascii="仿宋_GB2312" w:eastAsia="仿宋_GB2312"/>
          <w:sz w:val="32"/>
          <w:szCs w:val="32"/>
          <w:highlight w:val="none"/>
          <w:u w:val="none"/>
        </w:rPr>
        <w:t>30</w:t>
      </w:r>
      <w:r>
        <w:rPr>
          <w:rFonts w:hint="eastAsia" w:ascii="仿宋_GB2312" w:eastAsia="仿宋_GB2312"/>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音乐教师岗位专业</w:t>
      </w:r>
      <w:r>
        <w:rPr>
          <w:rFonts w:hint="eastAsia" w:ascii="仿宋_GB2312" w:hAnsi="宋体" w:eastAsia="仿宋_GB2312" w:cs="宋体"/>
          <w:kern w:val="0"/>
          <w:sz w:val="32"/>
          <w:szCs w:val="32"/>
          <w:highlight w:val="none"/>
        </w:rPr>
        <w:t>技能测试</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内容为</w:t>
      </w:r>
      <w:r>
        <w:rPr>
          <w:rFonts w:hint="eastAsia" w:ascii="仿宋_GB2312" w:eastAsia="仿宋_GB2312"/>
          <w:sz w:val="32"/>
          <w:szCs w:val="32"/>
        </w:rPr>
        <w:t>规定项目：视唱视奏，根据给定曲目演唱</w:t>
      </w:r>
      <w:r>
        <w:rPr>
          <w:rFonts w:ascii="仿宋_GB2312" w:eastAsia="仿宋_GB2312"/>
          <w:sz w:val="32"/>
          <w:szCs w:val="32"/>
        </w:rPr>
        <w:t>1</w:t>
      </w:r>
      <w:r>
        <w:rPr>
          <w:rFonts w:hint="eastAsia" w:ascii="仿宋_GB2312" w:eastAsia="仿宋_GB2312"/>
          <w:sz w:val="32"/>
          <w:szCs w:val="32"/>
        </w:rPr>
        <w:t>遍，钢琴演奏</w:t>
      </w:r>
      <w:r>
        <w:rPr>
          <w:rFonts w:ascii="仿宋_GB2312" w:eastAsia="仿宋_GB2312"/>
          <w:sz w:val="32"/>
          <w:szCs w:val="32"/>
        </w:rPr>
        <w:t>1</w:t>
      </w:r>
      <w:r>
        <w:rPr>
          <w:rFonts w:hint="eastAsia" w:ascii="仿宋_GB2312" w:eastAsia="仿宋_GB2312"/>
          <w:sz w:val="32"/>
          <w:szCs w:val="32"/>
        </w:rPr>
        <w:t>遍，不分先后顺序，时间共</w:t>
      </w:r>
      <w:r>
        <w:rPr>
          <w:rFonts w:ascii="仿宋_GB2312" w:eastAsia="仿宋_GB2312"/>
          <w:sz w:val="32"/>
          <w:szCs w:val="32"/>
        </w:rPr>
        <w:t>3</w:t>
      </w:r>
      <w:r>
        <w:rPr>
          <w:rFonts w:hint="eastAsia" w:ascii="仿宋_GB2312" w:eastAsia="仿宋_GB2312"/>
          <w:sz w:val="32"/>
          <w:szCs w:val="32"/>
        </w:rPr>
        <w:t>分钟</w:t>
      </w:r>
      <w:r>
        <w:rPr>
          <w:rFonts w:hint="eastAsia" w:ascii="仿宋_GB2312" w:eastAsia="仿宋_GB2312"/>
          <w:sz w:val="32"/>
          <w:szCs w:val="32"/>
          <w:lang w:eastAsia="zh-CN"/>
        </w:rPr>
        <w:t>；</w:t>
      </w:r>
      <w:r>
        <w:rPr>
          <w:rFonts w:hint="eastAsia" w:ascii="仿宋_GB2312" w:eastAsia="仿宋_GB2312"/>
          <w:sz w:val="32"/>
          <w:szCs w:val="32"/>
        </w:rPr>
        <w:t>自选项目：考生根据自身实际情况，自选表演项目，时间</w:t>
      </w:r>
      <w:r>
        <w:rPr>
          <w:rFonts w:ascii="仿宋_GB2312" w:eastAsia="仿宋_GB2312"/>
          <w:sz w:val="32"/>
          <w:szCs w:val="32"/>
        </w:rPr>
        <w:t>3</w:t>
      </w:r>
      <w:r>
        <w:rPr>
          <w:rFonts w:hint="eastAsia" w:ascii="仿宋_GB2312" w:eastAsia="仿宋_GB2312"/>
          <w:sz w:val="32"/>
          <w:szCs w:val="32"/>
        </w:rPr>
        <w:t>分钟，</w:t>
      </w:r>
      <w:r>
        <w:rPr>
          <w:rFonts w:hint="eastAsia" w:ascii="仿宋_GB2312" w:hAnsi="宋体" w:eastAsia="仿宋_GB2312" w:cs="宋体"/>
          <w:kern w:val="0"/>
          <w:sz w:val="32"/>
          <w:szCs w:val="32"/>
        </w:rPr>
        <w:t>自选项目不能与规定项目</w:t>
      </w:r>
      <w:r>
        <w:rPr>
          <w:rFonts w:hint="eastAsia" w:ascii="仿宋_GB2312" w:eastAsia="仿宋_GB2312"/>
          <w:sz w:val="32"/>
          <w:szCs w:val="32"/>
        </w:rPr>
        <w:t>重复</w:t>
      </w:r>
      <w:r>
        <w:rPr>
          <w:rFonts w:hint="eastAsia" w:ascii="仿宋_GB2312" w:hAnsi="宋体" w:eastAsia="仿宋_GB2312" w:cs="宋体"/>
          <w:kern w:val="0"/>
          <w:sz w:val="32"/>
          <w:szCs w:val="32"/>
        </w:rPr>
        <w:t>。</w:t>
      </w:r>
      <w:r>
        <w:rPr>
          <w:rFonts w:hint="eastAsia" w:ascii="仿宋_GB2312" w:eastAsia="仿宋_GB2312"/>
          <w:sz w:val="32"/>
          <w:szCs w:val="32"/>
        </w:rPr>
        <w:t>要求：</w:t>
      </w:r>
      <w:r>
        <w:rPr>
          <w:rFonts w:hint="eastAsia" w:ascii="仿宋_GB2312" w:eastAsia="仿宋_GB2312"/>
          <w:sz w:val="32"/>
          <w:szCs w:val="32"/>
          <w:highlight w:val="none"/>
        </w:rPr>
        <w:t>考点统一提供钢琴、USB接口电脑(带音响)，其他用品、用具、乐器、伴奏音乐(MP3格式，存入U盘且U盘内不得有其他无关文件)等均由考生自备，自备用品不得泄露个人信息，否则</w:t>
      </w:r>
      <w:r>
        <w:rPr>
          <w:rFonts w:hint="eastAsia" w:ascii="仿宋_GB2312" w:eastAsia="仿宋_GB2312"/>
          <w:sz w:val="32"/>
          <w:szCs w:val="32"/>
          <w:highlight w:val="none"/>
          <w:lang w:eastAsia="zh-CN"/>
        </w:rPr>
        <w:t>一律按零分处理</w:t>
      </w:r>
      <w:r>
        <w:rPr>
          <w:rFonts w:hint="eastAsia" w:ascii="仿宋_GB2312" w:eastAsia="仿宋_GB2312"/>
          <w:sz w:val="32"/>
          <w:szCs w:val="32"/>
          <w:highlight w:val="none"/>
        </w:rPr>
        <w:t>。</w:t>
      </w:r>
      <w:r>
        <w:rPr>
          <w:rFonts w:hint="eastAsia" w:ascii="仿宋_GB2312" w:hAnsi="宋体" w:eastAsia="仿宋_GB2312" w:cs="宋体"/>
          <w:kern w:val="0"/>
          <w:sz w:val="32"/>
          <w:szCs w:val="32"/>
        </w:rPr>
        <w:t>规定项目和自选项目</w:t>
      </w:r>
      <w:r>
        <w:rPr>
          <w:rFonts w:ascii="仿宋_GB2312" w:eastAsia="仿宋_GB2312" w:cs="宋体"/>
          <w:kern w:val="0"/>
          <w:sz w:val="32"/>
          <w:szCs w:val="32"/>
          <w:highlight w:val="none"/>
          <w:u w:val="none"/>
        </w:rPr>
        <w:t>分数</w:t>
      </w:r>
      <w:r>
        <w:rPr>
          <w:rFonts w:hint="eastAsia" w:ascii="仿宋_GB2312" w:eastAsia="仿宋_GB2312"/>
          <w:sz w:val="32"/>
          <w:szCs w:val="32"/>
          <w:highlight w:val="none"/>
          <w:u w:val="none"/>
          <w:lang w:val="en-US" w:eastAsia="zh-CN"/>
        </w:rPr>
        <w:t>各占专业技能测试成绩的</w:t>
      </w:r>
      <w:r>
        <w:rPr>
          <w:rFonts w:hint="eastAsia" w:ascii="仿宋_GB2312" w:eastAsia="仿宋_GB2312" w:cs="宋体"/>
          <w:kern w:val="0"/>
          <w:sz w:val="32"/>
          <w:szCs w:val="32"/>
          <w:highlight w:val="none"/>
          <w:u w:val="none"/>
          <w:lang w:val="en-US" w:eastAsia="zh-CN"/>
        </w:rPr>
        <w:t>50</w:t>
      </w:r>
      <w:r>
        <w:rPr>
          <w:rFonts w:hint="eastAsia" w:ascii="仿宋_GB2312" w:eastAsia="仿宋_GB2312" w:cs="宋体"/>
          <w:kern w:val="0"/>
          <w:sz w:val="32"/>
          <w:szCs w:val="32"/>
          <w:highlight w:val="none"/>
          <w:u w:val="none"/>
        </w:rPr>
        <w:t>%</w:t>
      </w:r>
      <w:r>
        <w:rPr>
          <w:rFonts w:ascii="仿宋_GB2312" w:eastAsia="仿宋_GB2312" w:cs="宋体"/>
          <w:kern w:val="0"/>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仿宋_GB2312" w:eastAsia="仿宋_GB2312" w:cs="宋体"/>
          <w:kern w:val="0"/>
          <w:sz w:val="32"/>
          <w:szCs w:val="32"/>
          <w:highlight w:val="none"/>
          <w:u w:val="none"/>
        </w:rPr>
      </w:pPr>
      <w:r>
        <w:rPr>
          <w:rFonts w:ascii="仿宋_GB2312" w:eastAsia="仿宋_GB2312"/>
          <w:sz w:val="32"/>
          <w:szCs w:val="32"/>
          <w:highlight w:val="none"/>
        </w:rPr>
        <w:t>3</w:t>
      </w:r>
      <w:r>
        <w:rPr>
          <w:rFonts w:hint="eastAsia" w:ascii="仿宋_GB2312" w:eastAsia="仿宋_GB2312"/>
          <w:sz w:val="32"/>
          <w:szCs w:val="32"/>
          <w:highlight w:val="none"/>
          <w:lang w:val="en-US" w:eastAsia="zh-CN"/>
        </w:rPr>
        <w:t>.</w:t>
      </w:r>
      <w:r>
        <w:rPr>
          <w:rFonts w:hint="eastAsia" w:ascii="仿宋_GB2312" w:eastAsia="仿宋_GB2312" w:cs="宋体"/>
          <w:kern w:val="0"/>
          <w:sz w:val="32"/>
          <w:szCs w:val="32"/>
          <w:highlight w:val="none"/>
        </w:rPr>
        <w:t>幼儿教师岗位专业技能测试。</w:t>
      </w:r>
      <w:r>
        <w:rPr>
          <w:rFonts w:hint="eastAsia" w:ascii="仿宋_GB2312" w:eastAsia="仿宋_GB2312" w:cs="宋体"/>
          <w:kern w:val="0"/>
          <w:sz w:val="32"/>
          <w:szCs w:val="32"/>
          <w:highlight w:val="none"/>
          <w:u w:val="none"/>
        </w:rPr>
        <w:t>内容为主题儿童画创作、弹唱、声乐、</w:t>
      </w:r>
      <w:r>
        <w:rPr>
          <w:rFonts w:ascii="仿宋_GB2312" w:eastAsia="仿宋_GB2312" w:cs="宋体"/>
          <w:kern w:val="0"/>
          <w:sz w:val="32"/>
          <w:szCs w:val="32"/>
          <w:highlight w:val="none"/>
          <w:u w:val="none"/>
        </w:rPr>
        <w:t>形体动作</w:t>
      </w:r>
      <w:r>
        <w:rPr>
          <w:rFonts w:hint="eastAsia" w:ascii="仿宋_GB2312" w:eastAsia="仿宋_GB2312" w:cs="宋体"/>
          <w:kern w:val="0"/>
          <w:sz w:val="32"/>
          <w:szCs w:val="32"/>
          <w:highlight w:val="none"/>
          <w:u w:val="none"/>
        </w:rPr>
        <w:t>。主题儿童画创作：考生按指定主题，自行选择绘画方式</w:t>
      </w:r>
      <w:r>
        <w:rPr>
          <w:rFonts w:hint="eastAsia" w:ascii="仿宋_GB2312" w:eastAsia="仿宋_GB2312" w:cs="宋体"/>
          <w:kern w:val="0"/>
          <w:sz w:val="32"/>
          <w:szCs w:val="32"/>
          <w:highlight w:val="none"/>
          <w:u w:val="none"/>
          <w:lang w:val="en-US" w:eastAsia="zh-CN"/>
        </w:rPr>
        <w:t>作画</w:t>
      </w:r>
      <w:r>
        <w:rPr>
          <w:rFonts w:hint="eastAsia" w:ascii="仿宋_GB2312" w:eastAsia="仿宋_GB2312" w:cs="宋体"/>
          <w:kern w:val="0"/>
          <w:sz w:val="32"/>
          <w:szCs w:val="32"/>
          <w:highlight w:val="none"/>
          <w:u w:val="none"/>
        </w:rPr>
        <w:t>，时间为20</w:t>
      </w:r>
      <w:r>
        <w:rPr>
          <w:rFonts w:ascii="仿宋_GB2312" w:eastAsia="仿宋_GB2312" w:cs="宋体"/>
          <w:kern w:val="0"/>
          <w:sz w:val="32"/>
          <w:szCs w:val="32"/>
          <w:highlight w:val="none"/>
          <w:u w:val="none"/>
        </w:rPr>
        <w:t>分钟，创作必须现场进行，不得使用已完成或部分完成的作品进行创作，作画所用物品（画纸除外）均由考生自备。弹唱：</w:t>
      </w:r>
      <w:r>
        <w:rPr>
          <w:rFonts w:hint="eastAsia" w:ascii="仿宋_GB2312" w:eastAsia="仿宋_GB2312" w:cs="宋体"/>
          <w:kern w:val="0"/>
          <w:sz w:val="32"/>
          <w:szCs w:val="32"/>
          <w:highlight w:val="none"/>
          <w:u w:val="none"/>
        </w:rPr>
        <w:t>现场抽取弹唱曲目</w:t>
      </w:r>
      <w:r>
        <w:rPr>
          <w:rFonts w:ascii="仿宋_GB2312" w:eastAsia="仿宋_GB2312" w:cs="宋体"/>
          <w:kern w:val="0"/>
          <w:sz w:val="32"/>
          <w:szCs w:val="32"/>
          <w:highlight w:val="none"/>
          <w:u w:val="none"/>
        </w:rPr>
        <w:t>，用钢琴自弹自唱，</w:t>
      </w:r>
      <w:r>
        <w:rPr>
          <w:rFonts w:hint="eastAsia" w:ascii="仿宋_GB2312" w:eastAsia="仿宋_GB2312" w:cs="宋体"/>
          <w:kern w:val="0"/>
          <w:sz w:val="32"/>
          <w:szCs w:val="32"/>
          <w:highlight w:val="none"/>
          <w:u w:val="none"/>
        </w:rPr>
        <w:t>先视唱再弹唱，</w:t>
      </w:r>
      <w:r>
        <w:rPr>
          <w:rFonts w:ascii="仿宋_GB2312" w:eastAsia="仿宋_GB2312" w:cs="宋体"/>
          <w:kern w:val="0"/>
          <w:sz w:val="32"/>
          <w:szCs w:val="32"/>
          <w:highlight w:val="none"/>
          <w:u w:val="none"/>
        </w:rPr>
        <w:t>钢琴由考点提供。</w:t>
      </w:r>
      <w:r>
        <w:rPr>
          <w:rFonts w:hint="eastAsia" w:ascii="仿宋_GB2312" w:eastAsia="仿宋_GB2312" w:cs="宋体"/>
          <w:kern w:val="0"/>
          <w:sz w:val="32"/>
          <w:szCs w:val="32"/>
          <w:highlight w:val="none"/>
          <w:u w:val="none"/>
        </w:rPr>
        <w:t>声乐，限时2分钟，考生自备1首体现本人最高水平的歌曲。</w:t>
      </w:r>
      <w:r>
        <w:rPr>
          <w:rFonts w:ascii="仿宋_GB2312" w:eastAsia="仿宋_GB2312" w:cs="宋体"/>
          <w:kern w:val="0"/>
          <w:sz w:val="32"/>
          <w:szCs w:val="32"/>
          <w:highlight w:val="none"/>
          <w:u w:val="none"/>
        </w:rPr>
        <w:t>形体动作：</w:t>
      </w:r>
      <w:r>
        <w:rPr>
          <w:rFonts w:hint="eastAsia" w:ascii="仿宋_GB2312" w:eastAsia="仿宋_GB2312" w:cs="宋体"/>
          <w:kern w:val="0"/>
          <w:sz w:val="32"/>
          <w:szCs w:val="32"/>
          <w:highlight w:val="none"/>
          <w:u w:val="none"/>
        </w:rPr>
        <w:t>限时2分钟，</w:t>
      </w:r>
      <w:r>
        <w:rPr>
          <w:rFonts w:ascii="仿宋_GB2312" w:eastAsia="仿宋_GB2312" w:cs="宋体"/>
          <w:kern w:val="0"/>
          <w:sz w:val="32"/>
          <w:szCs w:val="32"/>
          <w:highlight w:val="none"/>
          <w:u w:val="none"/>
        </w:rPr>
        <w:t>考生根据自身特长，进行舞蹈、健美操等</w:t>
      </w:r>
      <w:r>
        <w:rPr>
          <w:rFonts w:hint="eastAsia" w:ascii="仿宋_GB2312" w:eastAsia="仿宋_GB2312" w:cs="宋体"/>
          <w:kern w:val="0"/>
          <w:sz w:val="32"/>
          <w:szCs w:val="32"/>
          <w:highlight w:val="none"/>
          <w:u w:val="none"/>
        </w:rPr>
        <w:t>进行</w:t>
      </w:r>
      <w:r>
        <w:rPr>
          <w:rFonts w:ascii="仿宋_GB2312" w:eastAsia="仿宋_GB2312" w:cs="宋体"/>
          <w:kern w:val="0"/>
          <w:sz w:val="32"/>
          <w:szCs w:val="32"/>
          <w:highlight w:val="none"/>
          <w:u w:val="none"/>
        </w:rPr>
        <w:t>形体动作展示，</w:t>
      </w:r>
      <w:r>
        <w:rPr>
          <w:rFonts w:hint="eastAsia" w:ascii="仿宋_GB2312" w:eastAsia="仿宋_GB2312" w:cs="宋体"/>
          <w:kern w:val="0"/>
          <w:sz w:val="32"/>
          <w:szCs w:val="32"/>
          <w:highlight w:val="none"/>
          <w:u w:val="none"/>
        </w:rPr>
        <w:t>所需</w:t>
      </w:r>
      <w:r>
        <w:rPr>
          <w:rFonts w:hint="eastAsia" w:ascii="仿宋_GB2312" w:eastAsia="仿宋_GB2312"/>
          <w:sz w:val="32"/>
          <w:szCs w:val="32"/>
          <w:highlight w:val="none"/>
          <w:u w:val="none"/>
        </w:rPr>
        <w:t>服装、乐器、伴奏音乐（mp3格式文件、存入U盘且U盘内不得有其他无关文件）</w:t>
      </w:r>
      <w:r>
        <w:rPr>
          <w:rFonts w:ascii="仿宋_GB2312" w:eastAsia="仿宋_GB2312" w:cs="宋体"/>
          <w:kern w:val="0"/>
          <w:sz w:val="32"/>
          <w:szCs w:val="32"/>
          <w:highlight w:val="none"/>
          <w:u w:val="none"/>
        </w:rPr>
        <w:t>等用品自备。所有自备用品不得泄露个人信息。</w:t>
      </w:r>
      <w:r>
        <w:rPr>
          <w:rFonts w:hint="eastAsia" w:ascii="仿宋_GB2312" w:eastAsia="仿宋_GB2312" w:cs="宋体"/>
          <w:kern w:val="0"/>
          <w:sz w:val="32"/>
          <w:szCs w:val="32"/>
          <w:highlight w:val="none"/>
          <w:u w:val="none"/>
        </w:rPr>
        <w:t>主题儿童画创作、</w:t>
      </w:r>
      <w:r>
        <w:rPr>
          <w:rFonts w:ascii="仿宋_GB2312" w:eastAsia="仿宋_GB2312" w:cs="宋体"/>
          <w:kern w:val="0"/>
          <w:sz w:val="32"/>
          <w:szCs w:val="32"/>
          <w:highlight w:val="none"/>
          <w:u w:val="none"/>
        </w:rPr>
        <w:t>弹唱、</w:t>
      </w:r>
      <w:r>
        <w:rPr>
          <w:rFonts w:hint="eastAsia" w:ascii="仿宋_GB2312" w:eastAsia="仿宋_GB2312" w:cs="宋体"/>
          <w:kern w:val="0"/>
          <w:sz w:val="32"/>
          <w:szCs w:val="32"/>
          <w:highlight w:val="none"/>
          <w:u w:val="none"/>
        </w:rPr>
        <w:t>声乐、</w:t>
      </w:r>
      <w:r>
        <w:rPr>
          <w:rFonts w:ascii="仿宋_GB2312" w:eastAsia="仿宋_GB2312" w:cs="宋体"/>
          <w:kern w:val="0"/>
          <w:sz w:val="32"/>
          <w:szCs w:val="32"/>
          <w:highlight w:val="none"/>
          <w:u w:val="none"/>
        </w:rPr>
        <w:t>形体动作测试项目分数</w:t>
      </w:r>
      <w:r>
        <w:rPr>
          <w:rFonts w:hint="eastAsia" w:ascii="仿宋_GB2312" w:eastAsia="仿宋_GB2312"/>
          <w:sz w:val="32"/>
          <w:szCs w:val="32"/>
          <w:highlight w:val="none"/>
          <w:u w:val="none"/>
          <w:lang w:val="en-US" w:eastAsia="zh-CN"/>
        </w:rPr>
        <w:t>各占专业技能测试成绩的</w:t>
      </w:r>
      <w:r>
        <w:rPr>
          <w:rFonts w:ascii="仿宋_GB2312" w:eastAsia="仿宋_GB2312" w:cs="宋体"/>
          <w:kern w:val="0"/>
          <w:sz w:val="32"/>
          <w:szCs w:val="32"/>
          <w:highlight w:val="none"/>
          <w:u w:val="none"/>
        </w:rPr>
        <w:t>25</w:t>
      </w:r>
      <w:r>
        <w:rPr>
          <w:rFonts w:hint="eastAsia" w:ascii="仿宋_GB2312" w:eastAsia="仿宋_GB2312" w:cs="宋体"/>
          <w:kern w:val="0"/>
          <w:sz w:val="32"/>
          <w:szCs w:val="32"/>
          <w:highlight w:val="none"/>
          <w:u w:val="none"/>
        </w:rPr>
        <w:t>%</w:t>
      </w:r>
      <w:r>
        <w:rPr>
          <w:rFonts w:ascii="仿宋_GB2312" w:eastAsia="仿宋_GB2312" w:cs="宋体"/>
          <w:kern w:val="0"/>
          <w:sz w:val="32"/>
          <w:szCs w:val="32"/>
          <w:highlight w:val="none"/>
          <w:u w:val="none"/>
        </w:rPr>
        <w:t>。</w:t>
      </w:r>
    </w:p>
    <w:p>
      <w:pPr>
        <w:keepNext w:val="0"/>
        <w:keepLines w:val="0"/>
        <w:pageBreakBefore w:val="0"/>
        <w:kinsoku/>
        <w:wordWrap/>
        <w:overflowPunct/>
        <w:topLinePunct w:val="0"/>
        <w:autoSpaceDE/>
        <w:autoSpaceDN/>
        <w:bidi w:val="0"/>
        <w:adjustRightInd/>
        <w:snapToGrid/>
        <w:spacing w:line="500" w:lineRule="exact"/>
        <w:ind w:firstLine="4800" w:firstLineChars="1500"/>
        <w:textAlignment w:val="auto"/>
        <w:rPr>
          <w:rFonts w:ascii="仿宋_GB2312" w:eastAsia="仿宋_GB2312"/>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01F4A"/>
    <w:rsid w:val="000A683A"/>
    <w:rsid w:val="000E7832"/>
    <w:rsid w:val="003F65CA"/>
    <w:rsid w:val="006257C2"/>
    <w:rsid w:val="006E44DF"/>
    <w:rsid w:val="007E40B6"/>
    <w:rsid w:val="00927B1B"/>
    <w:rsid w:val="00A12B4A"/>
    <w:rsid w:val="00AF4837"/>
    <w:rsid w:val="00FA2FD2"/>
    <w:rsid w:val="00FF1006"/>
    <w:rsid w:val="026B72EF"/>
    <w:rsid w:val="062D6C2F"/>
    <w:rsid w:val="088663C2"/>
    <w:rsid w:val="0EEE4A8B"/>
    <w:rsid w:val="118E1F4E"/>
    <w:rsid w:val="16021823"/>
    <w:rsid w:val="1D4376C9"/>
    <w:rsid w:val="1D444768"/>
    <w:rsid w:val="1E3E1447"/>
    <w:rsid w:val="22072C4A"/>
    <w:rsid w:val="242F502E"/>
    <w:rsid w:val="255E1CDB"/>
    <w:rsid w:val="2DE61DF8"/>
    <w:rsid w:val="2E04197B"/>
    <w:rsid w:val="3EC55D53"/>
    <w:rsid w:val="4F8A33A9"/>
    <w:rsid w:val="4FA9728E"/>
    <w:rsid w:val="555C2CF2"/>
    <w:rsid w:val="5C3E2151"/>
    <w:rsid w:val="5FC502B0"/>
    <w:rsid w:val="67BD7F79"/>
    <w:rsid w:val="6FE0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等线" w:hAnsi="等线" w:eastAsia="等线"/>
      <w:kern w:val="2"/>
      <w:sz w:val="18"/>
      <w:szCs w:val="18"/>
    </w:rPr>
  </w:style>
  <w:style w:type="character" w:customStyle="1" w:styleId="9">
    <w:name w:val="页脚 字符"/>
    <w:basedOn w:val="6"/>
    <w:link w:val="2"/>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207</Words>
  <Characters>1181</Characters>
  <Lines>9</Lines>
  <Paragraphs>2</Paragraphs>
  <TotalTime>0</TotalTime>
  <ScaleCrop>false</ScaleCrop>
  <LinksUpToDate>false</LinksUpToDate>
  <CharactersWithSpaces>1386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2020-08-14T06:32:00Z</dcterms:created>
  <dc:creator>暖阳阳</dc:creator>
  <cp:lastModifiedBy>ぺ灬cc果冻ル</cp:lastModifiedBy>
  <cp:lastPrinted>2021-07-03T07:51:00Z</cp:lastPrinted>
  <dcterms:modified xsi:type="dcterms:W3CDTF">2021-07-05T02:01:05Z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C6D983D89125473788C8204CAA84163D</vt:lpwstr>
  </property>
</Properties>
</file>