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spacing w:line="600" w:lineRule="exact"/>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现场认定微信公众号网上预约操作流程</w:t>
      </w:r>
    </w:p>
    <w:p>
      <w:pPr>
        <w:rPr>
          <w:rFonts w:hint="eastAsia" w:ascii="宋体" w:hAnsi="宋体" w:eastAsia="宋体"/>
          <w:sz w:val="28"/>
          <w:szCs w:val="28"/>
        </w:rPr>
      </w:pPr>
      <w:r>
        <w:rPr>
          <w:rFonts w:hint="eastAsia" w:ascii="宋体" w:hAnsi="宋体" w:eastAsia="宋体"/>
          <w:sz w:val="28"/>
          <w:szCs w:val="28"/>
        </w:rPr>
        <w:t>4月</w:t>
      </w:r>
      <w:r>
        <w:rPr>
          <w:rFonts w:hint="eastAsia" w:ascii="宋体" w:hAnsi="宋体" w:eastAsia="宋体"/>
          <w:sz w:val="28"/>
          <w:szCs w:val="28"/>
          <w:lang w:val="en-US" w:eastAsia="zh-CN"/>
        </w:rPr>
        <w:t>6</w:t>
      </w:r>
      <w:r>
        <w:rPr>
          <w:rFonts w:hint="eastAsia" w:ascii="宋体" w:hAnsi="宋体" w:eastAsia="宋体"/>
          <w:sz w:val="28"/>
          <w:szCs w:val="28"/>
        </w:rPr>
        <w:t>日8:</w:t>
      </w:r>
      <w:r>
        <w:rPr>
          <w:rFonts w:hint="eastAsia" w:ascii="宋体" w:hAnsi="宋体" w:eastAsia="宋体"/>
          <w:sz w:val="28"/>
          <w:szCs w:val="28"/>
          <w:lang w:val="en-US" w:eastAsia="zh-CN"/>
        </w:rPr>
        <w:t>3</w:t>
      </w:r>
      <w:r>
        <w:rPr>
          <w:rFonts w:hint="eastAsia" w:ascii="宋体" w:hAnsi="宋体" w:eastAsia="宋体"/>
          <w:sz w:val="28"/>
          <w:szCs w:val="28"/>
        </w:rPr>
        <w:t>0公众号预约功能开放。</w:t>
      </w:r>
    </w:p>
    <w:p>
      <w:pPr>
        <w:rPr>
          <w:rFonts w:ascii="宋体" w:hAnsi="宋体" w:eastAsia="宋体"/>
          <w:sz w:val="28"/>
          <w:szCs w:val="28"/>
        </w:rPr>
      </w:pPr>
      <w:r>
        <w:rPr>
          <w:rFonts w:hint="eastAsia" w:ascii="宋体" w:hAnsi="宋体" w:eastAsia="宋体"/>
          <w:sz w:val="28"/>
          <w:szCs w:val="28"/>
        </w:rPr>
        <w:t>第一步：搜索“东营市垦利区行政审批服务局”微信公众号或者扫描二维码进行关注。</w:t>
      </w:r>
    </w:p>
    <w:p>
      <w:pPr>
        <w:rPr>
          <w:rFonts w:ascii="宋体" w:hAnsi="宋体" w:eastAsia="宋体"/>
          <w:sz w:val="28"/>
          <w:szCs w:val="28"/>
        </w:rPr>
      </w:pPr>
      <w:r>
        <w:rPr>
          <w:rFonts w:hint="eastAsia" w:ascii="宋体" w:hAnsi="宋体" w:eastAsia="宋体"/>
          <w:sz w:val="28"/>
          <w:szCs w:val="28"/>
        </w:rPr>
        <w:drawing>
          <wp:inline distT="0" distB="0" distL="0" distR="0">
            <wp:extent cx="1226185" cy="1147445"/>
            <wp:effectExtent l="0" t="0" r="12065"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26185" cy="1147445"/>
                    </a:xfrm>
                    <a:prstGeom prst="rect">
                      <a:avLst/>
                    </a:prstGeom>
                  </pic:spPr>
                </pic:pic>
              </a:graphicData>
            </a:graphic>
          </wp:inline>
        </w:drawing>
      </w:r>
    </w:p>
    <w:p>
      <w:pPr>
        <w:rPr>
          <w:rFonts w:ascii="宋体" w:hAnsi="宋体" w:eastAsia="宋体"/>
          <w:sz w:val="28"/>
          <w:szCs w:val="28"/>
        </w:rPr>
      </w:pPr>
      <w:r>
        <w:rPr>
          <w:rFonts w:hint="eastAsia" w:ascii="宋体" w:hAnsi="宋体" w:eastAsia="宋体"/>
          <w:sz w:val="28"/>
          <w:szCs w:val="28"/>
        </w:rPr>
        <w:t>第二步：点击公众号</w:t>
      </w:r>
      <w:r>
        <w:rPr>
          <w:rFonts w:hint="eastAsia" w:ascii="宋体" w:hAnsi="宋体" w:eastAsia="宋体"/>
          <w:sz w:val="28"/>
          <w:szCs w:val="28"/>
          <w:lang w:val="en-US" w:eastAsia="zh-CN"/>
        </w:rPr>
        <w:t>右下方</w:t>
      </w:r>
      <w:r>
        <w:rPr>
          <w:rFonts w:hint="eastAsia" w:ascii="宋体" w:hAnsi="宋体" w:eastAsia="宋体"/>
          <w:sz w:val="28"/>
          <w:szCs w:val="28"/>
        </w:rPr>
        <w:t>“</w:t>
      </w:r>
      <w:r>
        <w:rPr>
          <w:rFonts w:hint="eastAsia" w:ascii="宋体" w:hAnsi="宋体" w:eastAsia="宋体"/>
          <w:sz w:val="28"/>
          <w:szCs w:val="28"/>
          <w:lang w:val="en-US" w:eastAsia="zh-CN"/>
        </w:rPr>
        <w:t>垦云办</w:t>
      </w:r>
      <w:r>
        <w:rPr>
          <w:rFonts w:hint="eastAsia" w:ascii="宋体" w:hAnsi="宋体" w:eastAsia="宋体"/>
          <w:sz w:val="28"/>
          <w:szCs w:val="28"/>
        </w:rPr>
        <w:t>”-“预约</w:t>
      </w:r>
      <w:r>
        <w:rPr>
          <w:rFonts w:hint="eastAsia" w:ascii="宋体" w:hAnsi="宋体" w:eastAsia="宋体"/>
          <w:sz w:val="28"/>
          <w:szCs w:val="28"/>
          <w:lang w:val="en-US" w:eastAsia="zh-CN"/>
        </w:rPr>
        <w:t>取号</w:t>
      </w:r>
      <w:r>
        <w:rPr>
          <w:rFonts w:hint="eastAsia" w:ascii="宋体" w:hAnsi="宋体" w:eastAsia="宋体"/>
          <w:sz w:val="28"/>
          <w:szCs w:val="28"/>
        </w:rPr>
        <w:t>”。</w:t>
      </w:r>
    </w:p>
    <w:p>
      <w:pPr>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2376805" cy="4485640"/>
            <wp:effectExtent l="0" t="0" r="4445" b="10160"/>
            <wp:docPr id="2" name="图片 2" descr="微信图片_202106181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618112810"/>
                    <pic:cNvPicPr>
                      <a:picLocks noChangeAspect="1"/>
                    </pic:cNvPicPr>
                  </pic:nvPicPr>
                  <pic:blipFill>
                    <a:blip r:embed="rId5"/>
                    <a:stretch>
                      <a:fillRect/>
                    </a:stretch>
                  </pic:blipFill>
                  <pic:spPr>
                    <a:xfrm>
                      <a:off x="0" y="0"/>
                      <a:ext cx="2376805" cy="4485640"/>
                    </a:xfrm>
                    <a:prstGeom prst="rect">
                      <a:avLst/>
                    </a:prstGeom>
                  </pic:spPr>
                </pic:pic>
              </a:graphicData>
            </a:graphic>
          </wp:inline>
        </w:drawing>
      </w:r>
    </w:p>
    <w:p>
      <w:pPr>
        <w:ind w:firstLine="280" w:firstLineChars="100"/>
        <w:rPr>
          <w:rFonts w:ascii="宋体" w:hAnsi="宋体" w:eastAsia="宋体"/>
          <w:sz w:val="28"/>
          <w:szCs w:val="28"/>
        </w:rPr>
      </w:pPr>
      <w:r>
        <w:rPr>
          <w:rFonts w:hint="eastAsia" w:ascii="宋体" w:hAnsi="宋体" w:eastAsia="宋体"/>
          <w:sz w:val="28"/>
          <w:szCs w:val="28"/>
        </w:rPr>
        <w:t>第三步：选择“区行政审批</w:t>
      </w:r>
      <w:r>
        <w:rPr>
          <w:rFonts w:hint="eastAsia" w:ascii="宋体" w:hAnsi="宋体" w:eastAsia="宋体"/>
          <w:sz w:val="28"/>
          <w:szCs w:val="28"/>
          <w:lang w:val="en-US" w:eastAsia="zh-CN"/>
        </w:rPr>
        <w:t>服务</w:t>
      </w:r>
      <w:r>
        <w:rPr>
          <w:rFonts w:hint="eastAsia" w:ascii="宋体" w:hAnsi="宋体" w:eastAsia="宋体"/>
          <w:sz w:val="28"/>
          <w:szCs w:val="28"/>
        </w:rPr>
        <w:t>局”，点击“教师资格认定”按钮</w:t>
      </w:r>
    </w:p>
    <w:p>
      <w:pPr>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drawing>
          <wp:inline distT="0" distB="0" distL="0" distR="0">
            <wp:extent cx="5274310" cy="40697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4069715"/>
                    </a:xfrm>
                    <a:prstGeom prst="rect">
                      <a:avLst/>
                    </a:prstGeom>
                  </pic:spPr>
                </pic:pic>
              </a:graphicData>
            </a:graphic>
          </wp:inline>
        </w:drawing>
      </w:r>
    </w:p>
    <w:p>
      <w:pPr>
        <w:rPr>
          <w:rFonts w:ascii="宋体" w:hAnsi="宋体" w:eastAsia="宋体"/>
          <w:sz w:val="28"/>
          <w:szCs w:val="28"/>
        </w:rPr>
      </w:pPr>
      <w:r>
        <w:rPr>
          <w:rFonts w:ascii="宋体" w:hAnsi="宋体" w:eastAsia="宋体"/>
          <w:sz w:val="28"/>
          <w:szCs w:val="28"/>
        </w:rPr>
        <w:drawing>
          <wp:inline distT="0" distB="0" distL="0" distR="0">
            <wp:extent cx="5274310" cy="3374390"/>
            <wp:effectExtent l="0" t="0" r="254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3374390"/>
                    </a:xfrm>
                    <a:prstGeom prst="rect">
                      <a:avLst/>
                    </a:prstGeom>
                  </pic:spPr>
                </pic:pic>
              </a:graphicData>
            </a:graphic>
          </wp:inline>
        </w:drawing>
      </w:r>
    </w:p>
    <w:p>
      <w:pPr>
        <w:rPr>
          <w:rFonts w:ascii="宋体" w:hAnsi="宋体" w:eastAsia="宋体"/>
          <w:sz w:val="28"/>
          <w:szCs w:val="28"/>
        </w:rPr>
      </w:pPr>
    </w:p>
    <w:p>
      <w:pPr>
        <w:rPr>
          <w:rFonts w:hint="eastAsia" w:ascii="宋体" w:hAnsi="宋体" w:eastAsia="宋体"/>
          <w:sz w:val="28"/>
          <w:szCs w:val="28"/>
          <w:lang w:eastAsia="zh-CN"/>
        </w:rPr>
      </w:pPr>
      <w:r>
        <w:rPr>
          <w:rFonts w:hint="eastAsia" w:ascii="宋体" w:hAnsi="宋体" w:eastAsia="宋体"/>
          <w:sz w:val="28"/>
          <w:szCs w:val="28"/>
        </w:rPr>
        <w:t>第四步：选择需要预约的日期与相应时间段</w:t>
      </w:r>
      <w:r>
        <w:rPr>
          <w:rFonts w:hint="eastAsia" w:ascii="宋体" w:hAnsi="宋体" w:eastAsia="宋体"/>
          <w:sz w:val="28"/>
          <w:szCs w:val="28"/>
          <w:lang w:eastAsia="zh-CN"/>
        </w:rPr>
        <w:t>，</w:t>
      </w:r>
      <w:r>
        <w:rPr>
          <w:rFonts w:hint="eastAsia" w:ascii="宋体" w:hAnsi="宋体" w:eastAsia="宋体"/>
          <w:sz w:val="28"/>
          <w:szCs w:val="28"/>
          <w:lang w:val="en-US" w:eastAsia="zh-CN"/>
        </w:rPr>
        <w:t>现场确认时间2022年4月7日-4月20日工作日上午8:30—11:30，下午13:30—17:00，</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5274310" cy="4544060"/>
            <wp:effectExtent l="0" t="0" r="254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4544060"/>
                    </a:xfrm>
                    <a:prstGeom prst="rect">
                      <a:avLst/>
                    </a:prstGeom>
                  </pic:spPr>
                </pic:pic>
              </a:graphicData>
            </a:graphic>
          </wp:inline>
        </w:drawing>
      </w:r>
    </w:p>
    <w:p>
      <w:pPr>
        <w:tabs>
          <w:tab w:val="left" w:pos="780"/>
        </w:tabs>
        <w:rPr>
          <w:rFonts w:ascii="宋体" w:hAnsi="宋体" w:eastAsia="宋体"/>
          <w:sz w:val="28"/>
          <w:szCs w:val="28"/>
        </w:rPr>
      </w:pPr>
    </w:p>
    <w:p>
      <w:pPr>
        <w:tabs>
          <w:tab w:val="left" w:pos="780"/>
        </w:tabs>
        <w:rPr>
          <w:rFonts w:ascii="宋体" w:hAnsi="宋体" w:eastAsia="宋体"/>
          <w:sz w:val="28"/>
          <w:szCs w:val="28"/>
        </w:rPr>
      </w:pPr>
      <w:r>
        <w:rPr>
          <w:rFonts w:ascii="宋体" w:hAnsi="宋体" w:eastAsia="宋体"/>
          <w:sz w:val="28"/>
          <w:szCs w:val="28"/>
        </w:rPr>
        <w:t>第五步：</w:t>
      </w:r>
      <w:r>
        <w:rPr>
          <w:rFonts w:hint="eastAsia" w:ascii="宋体" w:hAnsi="宋体" w:eastAsia="宋体"/>
          <w:sz w:val="28"/>
          <w:szCs w:val="28"/>
        </w:rPr>
        <w:t>填写个人相关信息，点击“提交预约”即可。</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3876675" cy="77533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8898" cy="7757796"/>
                    </a:xfrm>
                    <a:prstGeom prst="rect">
                      <a:avLst/>
                    </a:prstGeom>
                  </pic:spPr>
                </pic:pic>
              </a:graphicData>
            </a:graphic>
          </wp:inline>
        </w:drawing>
      </w:r>
    </w:p>
    <w:p>
      <w:pPr>
        <w:tabs>
          <w:tab w:val="left" w:pos="780"/>
        </w:tabs>
        <w:rPr>
          <w:rFonts w:ascii="宋体" w:hAnsi="宋体" w:eastAsia="宋体"/>
          <w:sz w:val="28"/>
          <w:szCs w:val="28"/>
        </w:rPr>
      </w:pPr>
    </w:p>
    <w:p>
      <w:pPr>
        <w:rPr>
          <w:rFonts w:hint="eastAsia" w:ascii="宋体" w:hAnsi="宋体" w:eastAsia="宋体"/>
          <w:sz w:val="28"/>
          <w:szCs w:val="28"/>
          <w:lang w:eastAsia="zh-CN"/>
        </w:rPr>
      </w:pPr>
      <w:r>
        <w:rPr>
          <w:rFonts w:hint="eastAsia" w:ascii="宋体" w:hAnsi="宋体" w:eastAsia="宋体"/>
          <w:sz w:val="28"/>
          <w:szCs w:val="28"/>
        </w:rPr>
        <w:t>第六步：预约完成后，可在部门选择菜单或者业务选择菜单界面右上角选择我的预约进行个人已预约信息查询</w:t>
      </w:r>
      <w:r>
        <w:rPr>
          <w:rFonts w:hint="eastAsia" w:ascii="宋体" w:hAnsi="宋体" w:eastAsia="宋体"/>
          <w:sz w:val="28"/>
          <w:szCs w:val="28"/>
          <w:lang w:eastAsia="zh-CN"/>
        </w:rPr>
        <w:t>。</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4694555" cy="3975100"/>
            <wp:effectExtent l="0" t="0" r="10795"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94555" cy="3975100"/>
                    </a:xfrm>
                    <a:prstGeom prst="rect">
                      <a:avLst/>
                    </a:prstGeom>
                    <a:noFill/>
                  </pic:spPr>
                </pic:pic>
              </a:graphicData>
            </a:graphic>
          </wp:inline>
        </w:drawing>
      </w:r>
    </w:p>
    <w:p>
      <w:pPr>
        <w:tabs>
          <w:tab w:val="left" w:pos="780"/>
        </w:tabs>
        <w:rPr>
          <w:rFonts w:ascii="宋体" w:hAnsi="宋体" w:eastAsia="宋体"/>
          <w:sz w:val="28"/>
          <w:szCs w:val="28"/>
        </w:rPr>
      </w:pPr>
      <w:r>
        <w:rPr>
          <w:rFonts w:hint="eastAsia" w:ascii="宋体" w:hAnsi="宋体" w:eastAsia="宋体"/>
          <w:sz w:val="28"/>
          <w:szCs w:val="28"/>
        </w:rPr>
        <w:t>第七步：</w:t>
      </w:r>
      <w:r>
        <w:drawing>
          <wp:anchor distT="0" distB="0" distL="114300" distR="114300" simplePos="0" relativeHeight="251659264" behindDoc="0" locked="0" layoutInCell="1" allowOverlap="1">
            <wp:simplePos x="0" y="0"/>
            <wp:positionH relativeFrom="column">
              <wp:posOffset>933450</wp:posOffset>
            </wp:positionH>
            <wp:positionV relativeFrom="paragraph">
              <wp:posOffset>1242695</wp:posOffset>
            </wp:positionV>
            <wp:extent cx="3314065" cy="3161665"/>
            <wp:effectExtent l="0" t="0" r="635" b="63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14286" cy="3161905"/>
                    </a:xfrm>
                    <a:prstGeom prst="rect">
                      <a:avLst/>
                    </a:prstGeom>
                  </pic:spPr>
                </pic:pic>
              </a:graphicData>
            </a:graphic>
          </wp:anchor>
        </w:drawing>
      </w:r>
      <w:r>
        <w:rPr>
          <w:rFonts w:hint="eastAsia" w:ascii="宋体" w:hAnsi="宋体" w:eastAsia="宋体"/>
          <w:sz w:val="28"/>
          <w:szCs w:val="28"/>
        </w:rPr>
        <w:t>系统会提示“请先进行登录”，若用户已在东营市政务服务网注册过账号，直接登录即可。若未进行注册，也可点击页面“注册”按钮进行账号注册后登录。</w:t>
      </w:r>
    </w:p>
    <w:p>
      <w:pPr>
        <w:tabs>
          <w:tab w:val="left" w:pos="215"/>
        </w:tabs>
        <w:rPr>
          <w:rFonts w:ascii="宋体" w:hAnsi="宋体" w:eastAsia="宋体"/>
          <w:sz w:val="28"/>
          <w:szCs w:val="28"/>
        </w:rPr>
      </w:pPr>
      <w:r>
        <w:drawing>
          <wp:anchor distT="0" distB="0" distL="114300" distR="114300" simplePos="0" relativeHeight="251660288" behindDoc="0" locked="0" layoutInCell="1" allowOverlap="1">
            <wp:simplePos x="0" y="0"/>
            <wp:positionH relativeFrom="column">
              <wp:posOffset>1133475</wp:posOffset>
            </wp:positionH>
            <wp:positionV relativeFrom="paragraph">
              <wp:posOffset>819150</wp:posOffset>
            </wp:positionV>
            <wp:extent cx="2847975" cy="1202690"/>
            <wp:effectExtent l="0" t="0" r="9525" b="1651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47975" cy="1202690"/>
                    </a:xfrm>
                    <a:prstGeom prst="rect">
                      <a:avLst/>
                    </a:prstGeom>
                  </pic:spPr>
                </pic:pic>
              </a:graphicData>
            </a:graphic>
          </wp:anchor>
        </w:drawing>
      </w:r>
      <w:r>
        <w:rPr>
          <w:rFonts w:hint="eastAsia" w:ascii="宋体" w:hAnsi="宋体" w:eastAsia="宋体"/>
          <w:sz w:val="28"/>
          <w:szCs w:val="28"/>
        </w:rPr>
        <w:t>第八步：登陆成功后，便可查看个人预约取号信息，也可点击“取消预约”按钮取消预约。</w:t>
      </w:r>
    </w:p>
    <w:p>
      <w:pPr>
        <w:tabs>
          <w:tab w:val="left" w:pos="780"/>
        </w:tabs>
        <w:rPr>
          <w:rFonts w:ascii="宋体" w:hAnsi="宋体" w:eastAsia="宋体"/>
          <w:sz w:val="28"/>
          <w:szCs w:val="28"/>
        </w:rPr>
      </w:pPr>
    </w:p>
    <w:p>
      <w:pPr>
        <w:tabs>
          <w:tab w:val="left" w:pos="780"/>
        </w:tabs>
        <w:rPr>
          <w:rFonts w:ascii="宋体" w:hAnsi="宋体" w:eastAsia="宋体"/>
          <w:sz w:val="28"/>
          <w:szCs w:val="28"/>
        </w:rPr>
      </w:pPr>
      <w:r>
        <w:rPr>
          <w:rFonts w:hint="eastAsia" w:ascii="宋体" w:hAnsi="宋体" w:eastAsia="宋体"/>
          <w:sz w:val="28"/>
          <w:szCs w:val="28"/>
        </w:rPr>
        <w:t>第九步：申请人按照预约时间，来到大厅进行现场确认，找到大厅D区东南侧服务台教师资格认定专用取号机，点击页面“取预约号”</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4980940" cy="2908300"/>
            <wp:effectExtent l="0" t="0" r="1016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80940" cy="2908300"/>
                    </a:xfrm>
                    <a:prstGeom prst="rect">
                      <a:avLst/>
                    </a:prstGeom>
                    <a:noFill/>
                  </pic:spPr>
                </pic:pic>
              </a:graphicData>
            </a:graphic>
          </wp:inline>
        </w:drawing>
      </w:r>
    </w:p>
    <w:p>
      <w:pPr>
        <w:tabs>
          <w:tab w:val="left" w:pos="780"/>
        </w:tabs>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ascii="宋体" w:hAnsi="宋体" w:eastAsia="宋体"/>
          <w:sz w:val="28"/>
          <w:szCs w:val="28"/>
        </w:rPr>
        <w:t>第十步：</w:t>
      </w:r>
      <w:r>
        <w:rPr>
          <w:rFonts w:hint="eastAsia" w:ascii="宋体" w:hAnsi="宋体" w:eastAsia="宋体"/>
          <w:sz w:val="28"/>
          <w:szCs w:val="28"/>
        </w:rPr>
        <w:t>按照界面提示，扫描微信预约时提交的相应办事人身份证或输入身份证号，打印叫号单。领取叫号单后，申请人到大厅D区教师资格认定窗口附近休息区排队等待叫号即可，因大厅实行无声叫号，请留意叫号屏幕和手机短信提示。</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4938395" cy="3639820"/>
            <wp:effectExtent l="0" t="0" r="14605" b="177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38395" cy="3639820"/>
                    </a:xfrm>
                    <a:prstGeom prst="rect">
                      <a:avLst/>
                    </a:prstGeom>
                    <a:noFill/>
                  </pic:spPr>
                </pic:pic>
              </a:graphicData>
            </a:graphic>
          </wp:inline>
        </w:drawing>
      </w:r>
    </w:p>
    <w:p>
      <w:pPr>
        <w:tabs>
          <w:tab w:val="left" w:pos="780"/>
        </w:tabs>
        <w:spacing w:line="60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第六步：选择需要预约的日期与相应时间段，点击“预约”完成。（预约完成后，申请人可以查询预约信息）</w:t>
      </w:r>
    </w:p>
    <w:p>
      <w:pPr>
        <w:spacing w:line="600" w:lineRule="exact"/>
        <w:ind w:firstLine="640" w:firstLineChars="200"/>
        <w:rPr>
          <w:rFonts w:ascii="Times New Roman" w:hAnsi="Times New Roman"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AE"/>
    <w:rsid w:val="00027FBE"/>
    <w:rsid w:val="00195BD5"/>
    <w:rsid w:val="00240003"/>
    <w:rsid w:val="00291ADD"/>
    <w:rsid w:val="002C0E98"/>
    <w:rsid w:val="002E11C2"/>
    <w:rsid w:val="003B1E0B"/>
    <w:rsid w:val="006361C2"/>
    <w:rsid w:val="006A40EF"/>
    <w:rsid w:val="007E767F"/>
    <w:rsid w:val="007F7872"/>
    <w:rsid w:val="009F7DA9"/>
    <w:rsid w:val="00A22802"/>
    <w:rsid w:val="00CA4817"/>
    <w:rsid w:val="00CD18AE"/>
    <w:rsid w:val="00CD503D"/>
    <w:rsid w:val="00D43234"/>
    <w:rsid w:val="00E95415"/>
    <w:rsid w:val="00F605C0"/>
    <w:rsid w:val="040A6301"/>
    <w:rsid w:val="0577555C"/>
    <w:rsid w:val="0D443D18"/>
    <w:rsid w:val="1EA66307"/>
    <w:rsid w:val="2EAA10CE"/>
    <w:rsid w:val="3534207D"/>
    <w:rsid w:val="363D3EA2"/>
    <w:rsid w:val="4D286A17"/>
    <w:rsid w:val="5AEF7C2E"/>
    <w:rsid w:val="6AC927D1"/>
    <w:rsid w:val="7739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729</Words>
  <Characters>756</Characters>
  <Lines>3</Lines>
  <Paragraphs>1</Paragraphs>
  <TotalTime>2</TotalTime>
  <ScaleCrop>false</ScaleCrop>
  <LinksUpToDate>false</LinksUpToDate>
  <CharactersWithSpaces>757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2020-06-08T06:47:00Z</dcterms:created>
  <dc:creator>Kevin Wu (吴楷文)</dc:creator>
  <cp:lastModifiedBy>水木石心</cp:lastModifiedBy>
  <dcterms:modified xsi:type="dcterms:W3CDTF">2022-03-24T03:38:03Z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9E55D3E8AA334C4D96CFA5F5094E8240</vt:lpwstr>
  </property>
</Properties>
</file>