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left"/>
        <w:textAlignment w:val="auto"/>
        <w:rPr>
          <w:rFonts w:hint="default" w:ascii="黑体" w:hAnsi="黑体" w:eastAsia="黑体" w:cs="黑体"/>
          <w:b/>
          <w:bCs/>
          <w:kern w:val="0"/>
          <w:sz w:val="32"/>
          <w:lang w:val="en-US" w:eastAsia="zh-CN"/>
        </w:rPr>
      </w:pPr>
      <w:r>
        <w:rPr>
          <w:rFonts w:hint="eastAsia" w:ascii="黑体" w:hAnsi="黑体" w:eastAsia="黑体" w:cs="黑体"/>
          <w:b/>
          <w:bCs/>
          <w:kern w:val="0"/>
          <w:sz w:val="32"/>
          <w:lang w:eastAsia="zh-CN"/>
        </w:rPr>
        <w:t>附件</w:t>
      </w:r>
      <w:r>
        <w:rPr>
          <w:rFonts w:hint="eastAsia" w:ascii="黑体" w:hAnsi="黑体" w:eastAsia="黑体" w:cs="黑体"/>
          <w:b/>
          <w:bCs/>
          <w:kern w:val="0"/>
          <w:sz w:val="32"/>
          <w:lang w:val="en-US" w:eastAsia="zh-CN"/>
        </w:rPr>
        <w:t>1</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val="en-US" w:eastAsia="zh-CN" w:bidi="ar-SA"/>
        </w:rPr>
      </w:pPr>
      <w:r>
        <w:rPr>
          <w:rFonts w:hint="eastAsia" w:ascii="方正小标宋简体" w:hAnsi="方正小标宋简体" w:eastAsia="方正小标宋简体" w:cs="方正小标宋简体"/>
          <w:b/>
          <w:bCs w:val="0"/>
          <w:color w:val="000000"/>
          <w:kern w:val="0"/>
          <w:sz w:val="44"/>
          <w:szCs w:val="44"/>
          <w:lang w:val="en-US" w:eastAsia="zh-CN" w:bidi="ar-SA"/>
        </w:rPr>
        <w:t>2022年</w:t>
      </w:r>
      <w:r>
        <w:rPr>
          <w:rFonts w:hint="eastAsia" w:ascii="方正小标宋简体" w:hAnsi="方正小标宋简体" w:eastAsia="方正小标宋简体" w:cs="方正小标宋简体"/>
          <w:b/>
          <w:bCs w:val="0"/>
          <w:color w:val="000000"/>
          <w:kern w:val="0"/>
          <w:sz w:val="44"/>
          <w:szCs w:val="44"/>
          <w:lang w:eastAsia="zh-CN"/>
        </w:rPr>
        <w:t>普通话水平测试</w:t>
      </w:r>
      <w:r>
        <w:rPr>
          <w:rFonts w:hint="eastAsia" w:ascii="方正小标宋简体" w:hAnsi="方正小标宋简体" w:eastAsia="方正小标宋简体" w:cs="方正小标宋简体"/>
          <w:b/>
          <w:bCs w:val="0"/>
          <w:color w:val="000000"/>
          <w:kern w:val="0"/>
          <w:sz w:val="44"/>
          <w:szCs w:val="44"/>
          <w:lang w:val="en-US" w:eastAsia="zh-CN" w:bidi="ar-SA"/>
        </w:rPr>
        <w:t>考生安全考试</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pPr>
      <w:r>
        <w:rPr>
          <w:rFonts w:hint="eastAsia" w:ascii="方正小标宋简体" w:hAnsi="方正小标宋简体" w:eastAsia="方正小标宋简体" w:cs="方正小标宋简体"/>
          <w:b/>
          <w:bCs w:val="0"/>
          <w:color w:val="000000"/>
          <w:kern w:val="0"/>
          <w:sz w:val="44"/>
          <w:szCs w:val="44"/>
          <w:lang w:val="en-US" w:eastAsia="zh-CN" w:bidi="ar-SA"/>
        </w:rPr>
        <w:t>承诺书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考生姓名</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eastAsia="zh-CN"/>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both"/>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联系方式</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both"/>
              <w:rPr>
                <w:rFonts w:hint="eastAsia" w:ascii="仿宋_GB2312" w:hAnsi="Times New Roman" w:eastAsia="仿宋_GB2312" w:cs="仿宋_GB2312"/>
                <w:kern w:val="0"/>
                <w:sz w:val="28"/>
                <w:szCs w:val="28"/>
                <w:lang w:val="en-US" w:eastAsia="zh-CN" w:bidi="ar-SA"/>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身份证号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both"/>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健</w:t>
            </w:r>
          </w:p>
          <w:p>
            <w:pPr>
              <w:snapToGri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康</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明</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default"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bidi="ar"/>
              </w:rPr>
              <w:t>3.考前14天内，是否从</w:t>
            </w:r>
            <w:r>
              <w:rPr>
                <w:rFonts w:hint="eastAsia" w:ascii="仿宋_GB2312" w:hAnsi="Times New Roman" w:eastAsia="仿宋_GB2312" w:cs="仿宋_GB2312"/>
                <w:sz w:val="28"/>
                <w:szCs w:val="28"/>
                <w:lang w:eastAsia="zh-CN" w:bidi="ar"/>
              </w:rPr>
              <w:t>中高风险地区所在县（市区）或</w:t>
            </w:r>
            <w:r>
              <w:rPr>
                <w:rFonts w:hint="eastAsia" w:ascii="仿宋_GB2312" w:hAnsi="Times New Roman" w:eastAsia="仿宋_GB2312" w:cs="仿宋_GB2312"/>
                <w:sz w:val="28"/>
                <w:szCs w:val="28"/>
                <w:lang w:val="en-US" w:eastAsia="zh-CN" w:bidi="ar"/>
              </w:rPr>
              <w:t>14天内有本土疫情的县（市区）返回。</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4.考前14天内，家庭成员是否有疫情重点地区（包括境外、国内外高风险地区等）旅行史和接触史？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5.考前14天内，所在社区（村居）是否有确诊病例、疑似病例 ？</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6.本人“健康码”</w:t>
            </w:r>
            <w:r>
              <w:rPr>
                <w:rFonts w:hint="eastAsia" w:ascii="仿宋_GB2312" w:hAnsi="Times New Roman" w:eastAsia="仿宋_GB2312" w:cs="仿宋_GB2312"/>
                <w:sz w:val="28"/>
                <w:szCs w:val="28"/>
                <w:lang w:eastAsia="zh-CN" w:bidi="ar"/>
              </w:rPr>
              <w:t>“行程码”</w:t>
            </w:r>
            <w:r>
              <w:rPr>
                <w:rFonts w:hint="eastAsia" w:ascii="仿宋_GB2312" w:hAnsi="Times New Roman" w:eastAsia="仿宋_GB2312" w:cs="仿宋_GB2312"/>
                <w:sz w:val="28"/>
                <w:szCs w:val="28"/>
                <w:lang w:bidi="ar"/>
              </w:rPr>
              <w:t>状态：</w:t>
            </w:r>
          </w:p>
          <w:p>
            <w:pPr>
              <w:keepNext w:val="0"/>
              <w:keepLines w:val="0"/>
              <w:pageBreakBefore w:val="0"/>
              <w:widowControl w:val="0"/>
              <w:kinsoku/>
              <w:wordWrap/>
              <w:overflowPunct/>
              <w:topLinePunct w:val="0"/>
              <w:autoSpaceDE/>
              <w:autoSpaceDN/>
              <w:bidi w:val="0"/>
              <w:adjustRightInd/>
              <w:snapToGrid w:val="0"/>
              <w:spacing w:line="340" w:lineRule="exact"/>
              <w:ind w:left="0" w:leftChars="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绿色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黄色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考</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生</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诺</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本人参加202</w:t>
            </w:r>
            <w:r>
              <w:rPr>
                <w:rFonts w:hint="eastAsia" w:ascii="仿宋_GB2312" w:hAnsi="Times New Roman" w:eastAsia="仿宋_GB2312" w:cs="仿宋_GB2312"/>
                <w:kern w:val="0"/>
                <w:sz w:val="28"/>
                <w:szCs w:val="28"/>
                <w:lang w:val="en-US" w:eastAsia="zh-CN" w:bidi="ar"/>
              </w:rPr>
              <w:t>2</w:t>
            </w:r>
            <w:r>
              <w:rPr>
                <w:rFonts w:hint="eastAsia" w:ascii="仿宋_GB2312" w:hAnsi="Times New Roman" w:eastAsia="仿宋_GB2312" w:cs="仿宋_GB2312"/>
                <w:kern w:val="0"/>
                <w:sz w:val="28"/>
                <w:szCs w:val="28"/>
                <w:lang w:bidi="ar"/>
              </w:rPr>
              <w:t>年普通</w:t>
            </w:r>
            <w:r>
              <w:rPr>
                <w:rFonts w:hint="eastAsia" w:ascii="仿宋_GB2312" w:hAnsi="Times New Roman" w:eastAsia="仿宋_GB2312" w:cs="仿宋_GB2312"/>
                <w:kern w:val="0"/>
                <w:sz w:val="28"/>
                <w:szCs w:val="28"/>
                <w:lang w:eastAsia="zh-CN" w:bidi="ar"/>
              </w:rPr>
              <w:t>话水平测试</w:t>
            </w:r>
            <w:r>
              <w:rPr>
                <w:rFonts w:hint="eastAsia" w:ascii="仿宋_GB2312" w:hAnsi="Times New Roman" w:eastAsia="仿宋_GB2312" w:cs="仿宋_GB2312"/>
                <w:kern w:val="0"/>
                <w:sz w:val="28"/>
                <w:szCs w:val="28"/>
                <w:lang w:bidi="ar"/>
              </w:rPr>
              <w:t>，现郑重承诺：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本人如实逐项填报健康申明，如因隐瞒或虚假填报引起疫情传播或有传播严重风险而影响公共安全后果，本人将承担相应的法律责任。</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pacing w:line="480" w:lineRule="exact"/>
              <w:ind w:left="3570" w:leftChars="17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 xml:space="preserve">考生签名：        </w:t>
            </w:r>
          </w:p>
          <w:p>
            <w:pPr>
              <w:keepNext w:val="0"/>
              <w:keepLines w:val="0"/>
              <w:pageBreakBefore w:val="0"/>
              <w:widowControl w:val="0"/>
              <w:kinsoku/>
              <w:wordWrap/>
              <w:overflowPunct/>
              <w:topLinePunct w:val="0"/>
              <w:autoSpaceDE/>
              <w:autoSpaceDN/>
              <w:bidi w:val="0"/>
              <w:adjustRightInd/>
              <w:spacing w:before="156" w:beforeLines="50" w:line="480" w:lineRule="exact"/>
              <w:ind w:firstLine="2800" w:firstLineChars="10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日    期：</w:t>
            </w:r>
            <w:r>
              <w:rPr>
                <w:rFonts w:hint="eastAsia" w:ascii="仿宋_GB2312" w:hAnsi="Times New Roman" w:eastAsia="仿宋_GB2312" w:cs="仿宋_GB2312"/>
                <w:kern w:val="0"/>
                <w:sz w:val="28"/>
                <w:szCs w:val="28"/>
                <w:lang w:val="en-US" w:eastAsia="zh-CN" w:bidi="ar"/>
              </w:rPr>
              <w:t xml:space="preserve">    </w:t>
            </w:r>
            <w:r>
              <w:rPr>
                <w:rFonts w:hint="eastAsia" w:ascii="仿宋_GB2312" w:hAnsi="Times New Roman" w:eastAsia="仿宋_GB2312" w:cs="仿宋_GB2312"/>
                <w:kern w:val="0"/>
                <w:sz w:val="28"/>
                <w:szCs w:val="28"/>
                <w:lang w:bidi="ar"/>
              </w:rPr>
              <w:t>年  月   日</w:t>
            </w:r>
          </w:p>
        </w:tc>
      </w:tr>
    </w:tbl>
    <w:p>
      <w:pPr>
        <w:keepNext w:val="0"/>
        <w:keepLines w:val="0"/>
        <w:pageBreakBefore w:val="0"/>
        <w:widowControl w:val="0"/>
        <w:kinsoku/>
        <w:wordWrap/>
        <w:overflowPunct/>
        <w:topLinePunct w:val="0"/>
        <w:autoSpaceDE/>
        <w:autoSpaceDN/>
        <w:bidi w:val="0"/>
        <w:adjustRightInd/>
        <w:snapToGrid/>
        <w:spacing w:line="340" w:lineRule="exact"/>
        <w:ind w:left="480" w:hanging="480" w:hangingChars="200"/>
        <w:textAlignment w:val="auto"/>
        <w:rPr>
          <w:rFonts w:hint="default" w:ascii="仿宋_GB2312" w:hAnsi="Times New Roman" w:eastAsia="仿宋_GB2312"/>
          <w:kern w:val="0"/>
          <w:sz w:val="32"/>
          <w:lang w:val="en-US" w:eastAsia="zh-CN"/>
        </w:rPr>
      </w:pPr>
      <w:r>
        <w:rPr>
          <w:rFonts w:hint="eastAsia" w:ascii="仿宋_GB2312" w:eastAsia="仿宋_GB2312" w:cs="仿宋_GB2312"/>
          <w:sz w:val="24"/>
          <w:lang w:bidi="ar"/>
        </w:rPr>
        <w:t>注：1.考试入场前</w:t>
      </w:r>
      <w:r>
        <w:rPr>
          <w:rFonts w:hint="eastAsia" w:ascii="仿宋_GB2312" w:eastAsia="仿宋_GB2312" w:cs="仿宋_GB2312"/>
          <w:sz w:val="24"/>
          <w:lang w:eastAsia="zh-CN" w:bidi="ar"/>
        </w:rPr>
        <w:t>考生</w:t>
      </w:r>
      <w:r>
        <w:rPr>
          <w:rFonts w:hint="eastAsia" w:ascii="仿宋_GB2312" w:eastAsia="仿宋_GB2312" w:cs="仿宋_GB2312"/>
          <w:sz w:val="24"/>
          <w:lang w:bidi="ar"/>
        </w:rPr>
        <w:t>须提供考前</w:t>
      </w:r>
      <w:r>
        <w:rPr>
          <w:rFonts w:hint="eastAsia" w:ascii="仿宋_GB2312" w:eastAsia="仿宋_GB2312" w:cs="仿宋_GB2312"/>
          <w:sz w:val="24"/>
          <w:lang w:val="en-US" w:eastAsia="zh-CN" w:bidi="ar"/>
        </w:rPr>
        <w:t>48小时</w:t>
      </w:r>
      <w:r>
        <w:rPr>
          <w:rFonts w:hint="eastAsia" w:ascii="仿宋_GB2312" w:eastAsia="仿宋_GB2312" w:cs="仿宋_GB2312"/>
          <w:sz w:val="24"/>
          <w:lang w:bidi="ar"/>
        </w:rPr>
        <w:t>内有效核酸检测结果。2.本承诺书由考点收取留存。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TYzZGQ0ZThkNTRiYjQ5YzdmZDIzM2U1OTBhNmIifQ=="/>
  </w:docVars>
  <w:rsids>
    <w:rsidRoot w:val="3FB32C02"/>
    <w:rsid w:val="1D6D3885"/>
    <w:rsid w:val="3FB3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397</Words>
  <Characters>418</Characters>
  <Lines>0</Lines>
  <Paragraphs>0</Paragraphs>
  <TotalTime>0</TotalTime>
  <ScaleCrop>false</ScaleCrop>
  <LinksUpToDate>false</LinksUpToDate>
  <CharactersWithSpaces>473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2022-05-17T00:41:00Z</dcterms:created>
  <dc:creator>浮生记</dc:creator>
  <cp:lastModifiedBy>浮生记</cp:lastModifiedBy>
  <dcterms:modified xsi:type="dcterms:W3CDTF">2022-05-17T00:41:51Z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005F7FDDC5D74461B21730D3F581B0EB</vt:lpwstr>
  </property>
</Properties>
</file>