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500" w:lineRule="exact"/>
        <w:ind w:firstLine="440" w:firstLineChars="100"/>
        <w:jc w:val="center"/>
        <w:rPr>
          <w:rFonts w:ascii="方正小标宋简体" w:eastAsia="方正小标宋简体"/>
          <w:b w:val="0"/>
          <w:bCs w:val="0"/>
          <w:color w:val="54545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邹城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市普通话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水平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测试疫情防控要求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color w:val="545454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为保障考生健康安全和测试平稳顺利，请广大考生严格执行如下疫情防控要求：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加强防疫知识学习，积极采取防控措施，做好个人防护，避免人员聚集。每日自觉进行体温测量、记录及健康状况监测。建议考生无特殊情况不要离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考生赴考点出行时提前准备好口罩（一次性使用医用口罩或医用外科口罩），进入考点后应全程佩戴口罩。正式开考时考生可自行决定是否继续佩戴。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考生打印准考证同时打印《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邹城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市202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年普通话水平测试考生安全考试承诺书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》（以下简称安全考试承诺书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），如实填写个人健康情况并签字。所有考生在进入考点时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《安全考试承诺书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》交给工作人员，符合要求的方可进入考点。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测试期间做好个人防护，勤洗手，公共场所佩戴口罩。避免和无关人员接触。避免考生、陪考人员在考点附近聚集，同时做到在各种场所确保一定的社交安全距离。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所有考生进入考点前必须接受体温测量。医务人员对异常人员再次进行体温检测和询问，分类进行处置：（1）如果确认体温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37.3℃或有咳嗽、腹泻等症状，且有境外或国内中、高风险等疫情重点地区旅居史或接触史等流行病学史的，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lang w:val="en-US" w:eastAsia="zh-CN"/>
        </w:rPr>
        <w:t>不得参加考试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；（2）如果确认体温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37.3℃或有咳嗽、腹泻等症状，但没有上述流行病学史的，应在做好个人防护的情况下，安排其经备用通道离场；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如果确认体温＜37.3℃且无其他可疑症状的，可进入或返回考场继续测试。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生在测试期间一旦出现发热、干咳、乏力、鼻塞、流涕、咽痛、腹泻等症状，应立即向监考员报告，服从现场工作人员管理。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考生应听从考点指挥，有序入场和离场，尽量与他人保持安全距离。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2QzYTIwMTY4ZTQ4MzFmN2Y3YTVkMDQ5M2VkMTgifQ=="/>
  </w:docVars>
  <w:rsids>
    <w:rsidRoot w:val="7FDD07B4"/>
    <w:rsid w:val="104834AF"/>
    <w:rsid w:val="12CC0481"/>
    <w:rsid w:val="2D2517E6"/>
    <w:rsid w:val="418E1F84"/>
    <w:rsid w:val="7FD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676</Characters>
  <Lines>0</Lines>
  <Paragraphs>0</Paragraphs>
  <TotalTime>2</TotalTime>
  <ScaleCrop>false</ScaleCrop>
  <LinksUpToDate>false</LinksUpToDate>
  <CharactersWithSpaces>676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2021-03-16T02:32:00Z</dcterms:created>
  <dc:creator>杨kk</dc:creator>
  <cp:lastModifiedBy>Administrator</cp:lastModifiedBy>
  <dcterms:modified xsi:type="dcterms:W3CDTF">2022-05-16T11:15:26Z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F4AF6EB8384846D78CA12B829FFAF507</vt:lpwstr>
  </property>
</Properties>
</file>