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197" w:rsidRDefault="00087197" w:rsidP="00E1293D">
      <w:pPr>
        <w:adjustRightInd w:val="0"/>
        <w:snapToGrid w:val="0"/>
        <w:spacing w:line="540" w:lineRule="exact"/>
        <w:rPr>
          <w:rFonts w:ascii="仿宋" w:eastAsia="仿宋" w:hAnsi="仿宋"/>
          <w:sz w:val="32"/>
          <w:szCs w:val="32"/>
        </w:rPr>
      </w:pPr>
      <w:r>
        <w:rPr>
          <w:rFonts w:ascii="仿宋" w:eastAsia="仿宋" w:hAnsi="仿宋" w:hint="eastAsia"/>
          <w:sz w:val="32"/>
          <w:szCs w:val="32"/>
        </w:rPr>
        <w:t>附件3</w:t>
      </w:r>
    </w:p>
    <w:p w:rsidR="00553AB8" w:rsidRDefault="00553AB8" w:rsidP="00E1293D">
      <w:pPr>
        <w:adjustRightInd w:val="0"/>
        <w:snapToGrid w:val="0"/>
        <w:spacing w:line="540" w:lineRule="exact"/>
        <w:jc w:val="center"/>
        <w:rPr>
          <w:rFonts w:ascii="黑体" w:eastAsia="黑体" w:hAnsi="黑体"/>
          <w:sz w:val="44"/>
          <w:szCs w:val="44"/>
        </w:rPr>
      </w:pPr>
      <w:r w:rsidRPr="00553AB8">
        <w:rPr>
          <w:rFonts w:ascii="黑体" w:eastAsia="黑体" w:hAnsi="黑体"/>
          <w:sz w:val="44"/>
          <w:szCs w:val="44"/>
        </w:rPr>
        <w:t>2022年</w:t>
      </w:r>
      <w:r w:rsidRPr="00553AB8">
        <w:rPr>
          <w:rFonts w:ascii="黑体" w:eastAsia="黑体" w:hAnsi="黑体" w:hint="eastAsia"/>
          <w:sz w:val="44"/>
          <w:szCs w:val="44"/>
        </w:rPr>
        <w:t>威海</w:t>
      </w:r>
      <w:r w:rsidRPr="00553AB8">
        <w:rPr>
          <w:rFonts w:ascii="黑体" w:eastAsia="黑体" w:hAnsi="黑体"/>
          <w:sz w:val="44"/>
          <w:szCs w:val="44"/>
        </w:rPr>
        <w:t>市</w:t>
      </w:r>
      <w:bookmarkStart w:id="0" w:name="_Hlk98879094"/>
      <w:r w:rsidRPr="00553AB8">
        <w:rPr>
          <w:rFonts w:ascii="黑体" w:eastAsia="黑体" w:hAnsi="黑体" w:hint="eastAsia"/>
          <w:sz w:val="44"/>
          <w:szCs w:val="44"/>
        </w:rPr>
        <w:t>高级中学、中等职业学校教师</w:t>
      </w:r>
    </w:p>
    <w:p w:rsidR="00553AB8" w:rsidRDefault="00553AB8" w:rsidP="00E1293D">
      <w:pPr>
        <w:adjustRightInd w:val="0"/>
        <w:snapToGrid w:val="0"/>
        <w:spacing w:line="540" w:lineRule="exact"/>
        <w:jc w:val="center"/>
        <w:rPr>
          <w:rFonts w:ascii="黑体" w:eastAsia="黑体" w:hAnsi="黑体"/>
          <w:sz w:val="44"/>
          <w:szCs w:val="44"/>
        </w:rPr>
      </w:pPr>
      <w:r w:rsidRPr="00553AB8">
        <w:rPr>
          <w:rFonts w:ascii="黑体" w:eastAsia="黑体" w:hAnsi="黑体" w:hint="eastAsia"/>
          <w:sz w:val="44"/>
          <w:szCs w:val="44"/>
        </w:rPr>
        <w:t>资格和中等职业学校实习指导教师资格</w:t>
      </w:r>
    </w:p>
    <w:bookmarkEnd w:id="0"/>
    <w:p w:rsidR="00553AB8" w:rsidRPr="00553AB8" w:rsidRDefault="00553AB8" w:rsidP="00E1293D">
      <w:pPr>
        <w:adjustRightInd w:val="0"/>
        <w:snapToGrid w:val="0"/>
        <w:spacing w:line="540" w:lineRule="exact"/>
        <w:jc w:val="center"/>
        <w:rPr>
          <w:rFonts w:ascii="黑体" w:eastAsia="黑体" w:hAnsi="黑体"/>
          <w:sz w:val="44"/>
          <w:szCs w:val="44"/>
        </w:rPr>
      </w:pPr>
      <w:r w:rsidRPr="00553AB8">
        <w:rPr>
          <w:rFonts w:ascii="黑体" w:eastAsia="黑体" w:hAnsi="黑体"/>
          <w:sz w:val="44"/>
          <w:szCs w:val="44"/>
        </w:rPr>
        <w:t>第</w:t>
      </w:r>
      <w:r w:rsidR="00EF068B">
        <w:rPr>
          <w:rFonts w:ascii="黑体" w:eastAsia="黑体" w:hAnsi="黑体" w:hint="eastAsia"/>
          <w:sz w:val="44"/>
          <w:szCs w:val="44"/>
        </w:rPr>
        <w:t>二</w:t>
      </w:r>
      <w:r w:rsidRPr="00553AB8">
        <w:rPr>
          <w:rFonts w:ascii="黑体" w:eastAsia="黑体" w:hAnsi="黑体"/>
          <w:sz w:val="44"/>
          <w:szCs w:val="44"/>
        </w:rPr>
        <w:t>批次</w:t>
      </w:r>
      <w:r w:rsidRPr="00553AB8">
        <w:rPr>
          <w:rFonts w:ascii="黑体" w:eastAsia="黑体" w:hAnsi="黑体" w:hint="eastAsia"/>
          <w:sz w:val="44"/>
          <w:szCs w:val="44"/>
        </w:rPr>
        <w:t>所需</w:t>
      </w:r>
      <w:r w:rsidR="001E5CE5">
        <w:rPr>
          <w:rFonts w:ascii="黑体" w:eastAsia="黑体" w:hAnsi="黑体" w:hint="eastAsia"/>
          <w:sz w:val="44"/>
          <w:szCs w:val="44"/>
        </w:rPr>
        <w:t>提交的申请</w:t>
      </w:r>
      <w:r w:rsidRPr="00553AB8">
        <w:rPr>
          <w:rFonts w:ascii="黑体" w:eastAsia="黑体" w:hAnsi="黑体" w:hint="eastAsia"/>
          <w:sz w:val="44"/>
          <w:szCs w:val="44"/>
        </w:rPr>
        <w:t>材料</w:t>
      </w:r>
    </w:p>
    <w:p w:rsidR="00553AB8" w:rsidRPr="001E5CE5" w:rsidRDefault="00553AB8" w:rsidP="00E1293D">
      <w:pPr>
        <w:adjustRightInd w:val="0"/>
        <w:snapToGrid w:val="0"/>
        <w:spacing w:line="540" w:lineRule="exact"/>
        <w:rPr>
          <w:rFonts w:ascii="仿宋" w:eastAsia="仿宋" w:hAnsi="仿宋"/>
          <w:sz w:val="32"/>
          <w:szCs w:val="32"/>
        </w:rPr>
      </w:pPr>
    </w:p>
    <w:p w:rsidR="00553AB8" w:rsidRPr="00553AB8" w:rsidRDefault="00553AB8" w:rsidP="00E1293D">
      <w:pPr>
        <w:adjustRightInd w:val="0"/>
        <w:snapToGrid w:val="0"/>
        <w:spacing w:line="540" w:lineRule="exact"/>
        <w:ind w:firstLineChars="200" w:firstLine="640"/>
        <w:rPr>
          <w:rFonts w:ascii="仿宋" w:eastAsia="仿宋" w:hAnsi="仿宋"/>
          <w:sz w:val="32"/>
          <w:szCs w:val="32"/>
        </w:rPr>
      </w:pPr>
      <w:r w:rsidRPr="00553AB8">
        <w:rPr>
          <w:rFonts w:ascii="仿宋" w:eastAsia="仿宋" w:hAnsi="仿宋"/>
          <w:sz w:val="32"/>
          <w:szCs w:val="32"/>
        </w:rPr>
        <w:t>1.</w:t>
      </w:r>
      <w:r w:rsidR="001E5CE5">
        <w:rPr>
          <w:rFonts w:ascii="仿宋" w:eastAsia="仿宋" w:hAnsi="仿宋"/>
          <w:sz w:val="32"/>
          <w:szCs w:val="32"/>
        </w:rPr>
        <w:t>二代身份证</w:t>
      </w:r>
      <w:r w:rsidRPr="00553AB8">
        <w:rPr>
          <w:rFonts w:ascii="仿宋" w:eastAsia="仿宋" w:hAnsi="仿宋"/>
          <w:sz w:val="32"/>
          <w:szCs w:val="32"/>
        </w:rPr>
        <w:t>（需在有效期内）。</w:t>
      </w:r>
    </w:p>
    <w:p w:rsidR="00553AB8" w:rsidRPr="00553AB8" w:rsidRDefault="00553AB8" w:rsidP="00E1293D">
      <w:pPr>
        <w:adjustRightInd w:val="0"/>
        <w:snapToGrid w:val="0"/>
        <w:spacing w:line="540" w:lineRule="exact"/>
        <w:ind w:firstLineChars="200" w:firstLine="640"/>
        <w:rPr>
          <w:rFonts w:ascii="仿宋" w:eastAsia="仿宋" w:hAnsi="仿宋"/>
          <w:sz w:val="32"/>
          <w:szCs w:val="32"/>
        </w:rPr>
      </w:pPr>
      <w:r w:rsidRPr="00553AB8">
        <w:rPr>
          <w:rFonts w:ascii="仿宋" w:eastAsia="仿宋" w:hAnsi="仿宋"/>
          <w:sz w:val="32"/>
          <w:szCs w:val="32"/>
        </w:rPr>
        <w:t>2.在户籍所在地申请认定的，提交本人户口本或集体户</w:t>
      </w:r>
      <w:r w:rsidR="001E5CE5">
        <w:rPr>
          <w:rFonts w:ascii="仿宋" w:eastAsia="仿宋" w:hAnsi="仿宋" w:hint="eastAsia"/>
          <w:sz w:val="32"/>
          <w:szCs w:val="32"/>
        </w:rPr>
        <w:t>口本。在居住地申请认定的，提交居住证</w:t>
      </w:r>
      <w:r w:rsidRPr="00553AB8">
        <w:rPr>
          <w:rFonts w:ascii="仿宋" w:eastAsia="仿宋" w:hAnsi="仿宋" w:hint="eastAsia"/>
          <w:sz w:val="32"/>
          <w:szCs w:val="32"/>
        </w:rPr>
        <w:t>（需在有效期内）。</w:t>
      </w:r>
    </w:p>
    <w:p w:rsidR="00553AB8" w:rsidRPr="00553AB8" w:rsidRDefault="00553AB8" w:rsidP="00E1293D">
      <w:pPr>
        <w:adjustRightInd w:val="0"/>
        <w:snapToGrid w:val="0"/>
        <w:spacing w:line="540" w:lineRule="exact"/>
        <w:ind w:firstLineChars="200" w:firstLine="640"/>
        <w:rPr>
          <w:rFonts w:ascii="仿宋" w:eastAsia="仿宋" w:hAnsi="仿宋"/>
          <w:sz w:val="32"/>
          <w:szCs w:val="32"/>
        </w:rPr>
      </w:pPr>
      <w:r w:rsidRPr="00553AB8">
        <w:rPr>
          <w:rFonts w:ascii="仿宋" w:eastAsia="仿宋" w:hAnsi="仿宋"/>
          <w:sz w:val="32"/>
          <w:szCs w:val="32"/>
        </w:rPr>
        <w:t>3.</w:t>
      </w:r>
      <w:r w:rsidR="001E5CE5">
        <w:rPr>
          <w:rFonts w:ascii="仿宋" w:eastAsia="仿宋" w:hAnsi="仿宋"/>
          <w:sz w:val="32"/>
          <w:szCs w:val="32"/>
        </w:rPr>
        <w:t>《山东省申请教师资格人员体格检查表》</w:t>
      </w:r>
      <w:r w:rsidRPr="00553AB8">
        <w:rPr>
          <w:rFonts w:ascii="仿宋" w:eastAsia="仿宋" w:hAnsi="仿宋"/>
          <w:sz w:val="32"/>
          <w:szCs w:val="32"/>
        </w:rPr>
        <w:t>。体检表编号一栏，请写网上申报的报名号。体检结论需要医师签字并写“合格”或“不合格”，并加盖医院公章。</w:t>
      </w:r>
    </w:p>
    <w:p w:rsidR="00553AB8" w:rsidRPr="00553AB8" w:rsidRDefault="001D6DB9" w:rsidP="00E1293D">
      <w:pPr>
        <w:adjustRightInd w:val="0"/>
        <w:snapToGrid w:val="0"/>
        <w:spacing w:line="540" w:lineRule="exact"/>
        <w:ind w:firstLineChars="200" w:firstLine="640"/>
        <w:rPr>
          <w:rFonts w:ascii="仿宋" w:eastAsia="仿宋" w:hAnsi="仿宋"/>
          <w:sz w:val="32"/>
          <w:szCs w:val="32"/>
        </w:rPr>
      </w:pPr>
      <w:r>
        <w:rPr>
          <w:rFonts w:ascii="仿宋" w:eastAsia="仿宋" w:hAnsi="仿宋"/>
          <w:sz w:val="32"/>
          <w:szCs w:val="32"/>
        </w:rPr>
        <w:t>4</w:t>
      </w:r>
      <w:r w:rsidR="00553AB8" w:rsidRPr="00553AB8">
        <w:rPr>
          <w:rFonts w:ascii="仿宋" w:eastAsia="仿宋" w:hAnsi="仿宋"/>
          <w:sz w:val="32"/>
          <w:szCs w:val="32"/>
        </w:rPr>
        <w:t>.近期一寸免冠彩色白底正规证件照片1张(照片用以办理教师资格证书，应与网上申报时上传相片同底版。</w:t>
      </w:r>
    </w:p>
    <w:p w:rsidR="00553AB8" w:rsidRPr="00553AB8" w:rsidRDefault="001D6DB9" w:rsidP="00E1293D">
      <w:pPr>
        <w:adjustRightInd w:val="0"/>
        <w:snapToGrid w:val="0"/>
        <w:spacing w:line="540" w:lineRule="exact"/>
        <w:ind w:firstLineChars="200" w:firstLine="640"/>
        <w:rPr>
          <w:rFonts w:ascii="仿宋" w:eastAsia="仿宋" w:hAnsi="仿宋"/>
          <w:sz w:val="32"/>
          <w:szCs w:val="32"/>
        </w:rPr>
      </w:pPr>
      <w:r>
        <w:rPr>
          <w:rFonts w:ascii="仿宋" w:eastAsia="仿宋" w:hAnsi="仿宋"/>
          <w:sz w:val="32"/>
          <w:szCs w:val="32"/>
        </w:rPr>
        <w:t>5</w:t>
      </w:r>
      <w:r w:rsidR="00553AB8" w:rsidRPr="00553AB8">
        <w:rPr>
          <w:rFonts w:ascii="仿宋" w:eastAsia="仿宋" w:hAnsi="仿宋"/>
          <w:sz w:val="32"/>
          <w:szCs w:val="32"/>
        </w:rPr>
        <w:t>.普通话水平测试等级证书。网报系统校验通过的无需提交，校验未通过需要查看原件。</w:t>
      </w:r>
    </w:p>
    <w:p w:rsidR="00553AB8" w:rsidRPr="00553AB8" w:rsidRDefault="001D6DB9" w:rsidP="00E1293D">
      <w:pPr>
        <w:adjustRightInd w:val="0"/>
        <w:snapToGrid w:val="0"/>
        <w:spacing w:line="540" w:lineRule="exact"/>
        <w:ind w:firstLineChars="200" w:firstLine="640"/>
        <w:rPr>
          <w:rFonts w:ascii="仿宋" w:eastAsia="仿宋" w:hAnsi="仿宋"/>
          <w:sz w:val="32"/>
          <w:szCs w:val="32"/>
        </w:rPr>
      </w:pPr>
      <w:r>
        <w:rPr>
          <w:rFonts w:ascii="仿宋" w:eastAsia="仿宋" w:hAnsi="仿宋"/>
          <w:sz w:val="32"/>
          <w:szCs w:val="32"/>
        </w:rPr>
        <w:t>6</w:t>
      </w:r>
      <w:r w:rsidR="00553AB8" w:rsidRPr="00553AB8">
        <w:rPr>
          <w:rFonts w:ascii="仿宋" w:eastAsia="仿宋" w:hAnsi="仿宋"/>
          <w:sz w:val="32"/>
          <w:szCs w:val="32"/>
        </w:rPr>
        <w:t>.高等教育学历信息在认定系统中校验不通过的应提交以下材料：</w:t>
      </w:r>
    </w:p>
    <w:p w:rsidR="00553AB8" w:rsidRPr="00553AB8" w:rsidRDefault="00553AB8" w:rsidP="00E1293D">
      <w:pPr>
        <w:adjustRightInd w:val="0"/>
        <w:snapToGrid w:val="0"/>
        <w:spacing w:line="540" w:lineRule="exact"/>
        <w:ind w:firstLineChars="200" w:firstLine="640"/>
        <w:rPr>
          <w:rFonts w:ascii="仿宋" w:eastAsia="仿宋" w:hAnsi="仿宋"/>
          <w:sz w:val="32"/>
          <w:szCs w:val="32"/>
        </w:rPr>
      </w:pPr>
      <w:r w:rsidRPr="00553AB8">
        <w:rPr>
          <w:rFonts w:ascii="仿宋" w:eastAsia="仿宋" w:hAnsi="仿宋" w:hint="eastAsia"/>
          <w:sz w:val="32"/>
          <w:szCs w:val="32"/>
        </w:rPr>
        <w:t>国（境）外学历应提交教育部留学服务中心出具的《国（境）外学历认证书》。其他学历应提交中国高等教育学生信息网（学信网）打印的《教育部学历证书电子注册备案表》或《中国高等教育学历认证报告》。</w:t>
      </w:r>
    </w:p>
    <w:p w:rsidR="00553AB8" w:rsidRPr="00553AB8" w:rsidRDefault="00553AB8" w:rsidP="00E1293D">
      <w:pPr>
        <w:adjustRightInd w:val="0"/>
        <w:snapToGrid w:val="0"/>
        <w:spacing w:line="540" w:lineRule="exact"/>
        <w:ind w:firstLineChars="200" w:firstLine="640"/>
        <w:rPr>
          <w:rFonts w:ascii="仿宋" w:eastAsia="仿宋" w:hAnsi="仿宋"/>
          <w:sz w:val="32"/>
          <w:szCs w:val="32"/>
        </w:rPr>
      </w:pPr>
      <w:r w:rsidRPr="00553AB8">
        <w:rPr>
          <w:rFonts w:ascii="仿宋" w:eastAsia="仿宋" w:hAnsi="仿宋" w:hint="eastAsia"/>
          <w:sz w:val="32"/>
          <w:szCs w:val="32"/>
        </w:rPr>
        <w:t>认定系统中校验通过的学历或以中等职业学校学历申请认定中等职业学校实习指导教师的不需提供此项材料。</w:t>
      </w:r>
    </w:p>
    <w:p w:rsidR="00553AB8" w:rsidRPr="00553AB8" w:rsidRDefault="001D6DB9" w:rsidP="00E1293D">
      <w:pPr>
        <w:adjustRightInd w:val="0"/>
        <w:snapToGrid w:val="0"/>
        <w:spacing w:line="540" w:lineRule="exact"/>
        <w:ind w:firstLineChars="200" w:firstLine="640"/>
        <w:rPr>
          <w:rFonts w:ascii="仿宋" w:eastAsia="仿宋" w:hAnsi="仿宋"/>
          <w:sz w:val="32"/>
          <w:szCs w:val="32"/>
        </w:rPr>
      </w:pPr>
      <w:r>
        <w:rPr>
          <w:rFonts w:ascii="仿宋" w:eastAsia="仿宋" w:hAnsi="仿宋"/>
          <w:sz w:val="32"/>
          <w:szCs w:val="32"/>
        </w:rPr>
        <w:t>7</w:t>
      </w:r>
      <w:r w:rsidR="00553AB8" w:rsidRPr="00553AB8">
        <w:rPr>
          <w:rFonts w:ascii="仿宋" w:eastAsia="仿宋" w:hAnsi="仿宋"/>
          <w:sz w:val="32"/>
          <w:szCs w:val="32"/>
        </w:rPr>
        <w:t>.申请中等职业学校实习指导教师资格的申请人，除提</w:t>
      </w:r>
      <w:r w:rsidR="00553AB8" w:rsidRPr="00553AB8">
        <w:rPr>
          <w:rFonts w:ascii="仿宋" w:eastAsia="仿宋" w:hAnsi="仿宋" w:hint="eastAsia"/>
          <w:sz w:val="32"/>
          <w:szCs w:val="32"/>
        </w:rPr>
        <w:t>供以</w:t>
      </w:r>
      <w:r w:rsidR="00553AB8" w:rsidRPr="00553AB8">
        <w:rPr>
          <w:rFonts w:ascii="仿宋" w:eastAsia="仿宋" w:hAnsi="仿宋" w:hint="eastAsia"/>
          <w:sz w:val="32"/>
          <w:szCs w:val="32"/>
        </w:rPr>
        <w:lastRenderedPageBreak/>
        <w:t>上资料外，还需提供相当助理工程师及以上专业技术职务的职称证书或中级及以上工人技术等级的资格证书。</w:t>
      </w:r>
    </w:p>
    <w:p w:rsidR="00404E0D" w:rsidRDefault="001D6DB9" w:rsidP="00E1293D">
      <w:pPr>
        <w:adjustRightInd w:val="0"/>
        <w:snapToGrid w:val="0"/>
        <w:spacing w:line="540" w:lineRule="exact"/>
        <w:ind w:firstLineChars="200" w:firstLine="640"/>
        <w:rPr>
          <w:rFonts w:ascii="仿宋" w:eastAsia="仿宋" w:hAnsi="仿宋"/>
          <w:sz w:val="32"/>
          <w:szCs w:val="32"/>
        </w:rPr>
      </w:pPr>
      <w:r>
        <w:rPr>
          <w:rFonts w:ascii="仿宋" w:eastAsia="仿宋" w:hAnsi="仿宋"/>
          <w:sz w:val="32"/>
          <w:szCs w:val="32"/>
        </w:rPr>
        <w:t>8</w:t>
      </w:r>
      <w:r w:rsidR="00553AB8" w:rsidRPr="00553AB8">
        <w:rPr>
          <w:rFonts w:ascii="仿宋" w:eastAsia="仿宋" w:hAnsi="仿宋"/>
          <w:sz w:val="32"/>
          <w:szCs w:val="32"/>
        </w:rPr>
        <w:t>.符合免试认定条件的教育类研究生和公费师范生应同时提交毕业高校颁发的《师范生教师职业能力证书》。</w:t>
      </w:r>
    </w:p>
    <w:p w:rsidR="001D6DB9" w:rsidRDefault="001D6DB9" w:rsidP="00553AB8">
      <w:pPr>
        <w:adjustRightInd w:val="0"/>
        <w:snapToGrid w:val="0"/>
        <w:spacing w:line="600" w:lineRule="exact"/>
        <w:ind w:firstLineChars="200" w:firstLine="640"/>
        <w:rPr>
          <w:rFonts w:ascii="仿宋" w:eastAsia="仿宋" w:hAnsi="仿宋"/>
          <w:sz w:val="32"/>
          <w:szCs w:val="32"/>
        </w:rPr>
      </w:pPr>
    </w:p>
    <w:sectPr w:rsidR="001D6DB9" w:rsidSect="00260D70">
      <w:footerReference w:type="default" r:id="rId6"/>
      <w:pgSz w:w="11906" w:h="16838"/>
      <w:pgMar w:top="1701" w:right="1474" w:bottom="1701"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DDE" w:rsidRDefault="00A04DDE">
      <w:r>
        <w:separator/>
      </w:r>
    </w:p>
  </w:endnote>
  <w:endnote w:type="continuationSeparator" w:id="1">
    <w:p w:rsidR="00A04DDE" w:rsidRDefault="00A04DDE">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7644433"/>
      <w:docPartObj>
        <w:docPartGallery w:val="Page Numbers (Bottom of Page)"/>
        <w:docPartUnique/>
      </w:docPartObj>
    </w:sdtPr>
    <w:sdtContent>
      <w:p w:rsidR="00F175AA" w:rsidRDefault="007B1843">
        <w:pPr>
          <w:pStyle w:val="a3"/>
          <w:jc w:val="center"/>
        </w:pPr>
        <w:r>
          <w:fldChar w:fldCharType="begin"/>
        </w:r>
        <w:r w:rsidR="000D00F5">
          <w:instrText>PAGE   \* MERGEFORMAT</w:instrText>
        </w:r>
        <w:r>
          <w:fldChar w:fldCharType="separate"/>
        </w:r>
        <w:r w:rsidR="001E5CE5" w:rsidRPr="001E5CE5">
          <w:rPr>
            <w:noProof/>
            <w:lang w:val="zh-CN"/>
          </w:rPr>
          <w:t>1</w:t>
        </w:r>
        <w:r>
          <w:fldChar w:fldCharType="end"/>
        </w:r>
      </w:p>
    </w:sdtContent>
  </w:sdt>
  <w:p w:rsidR="00F175AA" w:rsidRDefault="00A04DD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DDE" w:rsidRDefault="00A04DDE">
      <w:r>
        <w:separator/>
      </w:r>
    </w:p>
  </w:footnote>
  <w:footnote w:type="continuationSeparator" w:id="1">
    <w:p w:rsidR="00A04DDE" w:rsidRDefault="00A04D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656C"/>
    <w:rsid w:val="000544B8"/>
    <w:rsid w:val="00067959"/>
    <w:rsid w:val="00073843"/>
    <w:rsid w:val="00087197"/>
    <w:rsid w:val="000D00F5"/>
    <w:rsid w:val="000E4CDC"/>
    <w:rsid w:val="000E61A5"/>
    <w:rsid w:val="001D0904"/>
    <w:rsid w:val="001D6DB9"/>
    <w:rsid w:val="001E5CE5"/>
    <w:rsid w:val="00277D55"/>
    <w:rsid w:val="0028358F"/>
    <w:rsid w:val="00290E22"/>
    <w:rsid w:val="002B4C95"/>
    <w:rsid w:val="002F17BF"/>
    <w:rsid w:val="00315196"/>
    <w:rsid w:val="00320542"/>
    <w:rsid w:val="00340595"/>
    <w:rsid w:val="003867B7"/>
    <w:rsid w:val="003B3806"/>
    <w:rsid w:val="00404E0D"/>
    <w:rsid w:val="00413CAB"/>
    <w:rsid w:val="004307BA"/>
    <w:rsid w:val="004448D5"/>
    <w:rsid w:val="0045700A"/>
    <w:rsid w:val="0046601B"/>
    <w:rsid w:val="004772E0"/>
    <w:rsid w:val="005354F5"/>
    <w:rsid w:val="00553AB8"/>
    <w:rsid w:val="00577D77"/>
    <w:rsid w:val="005B7DFC"/>
    <w:rsid w:val="00603197"/>
    <w:rsid w:val="006165FA"/>
    <w:rsid w:val="006826E0"/>
    <w:rsid w:val="006F5A44"/>
    <w:rsid w:val="007B1843"/>
    <w:rsid w:val="007F5BCF"/>
    <w:rsid w:val="008275AB"/>
    <w:rsid w:val="008A2FD4"/>
    <w:rsid w:val="008E6636"/>
    <w:rsid w:val="00980915"/>
    <w:rsid w:val="009D3969"/>
    <w:rsid w:val="00A04DDE"/>
    <w:rsid w:val="00A65D22"/>
    <w:rsid w:val="00A7656C"/>
    <w:rsid w:val="00A9281C"/>
    <w:rsid w:val="00B015A5"/>
    <w:rsid w:val="00B208DF"/>
    <w:rsid w:val="00B3410C"/>
    <w:rsid w:val="00B84E14"/>
    <w:rsid w:val="00B86D4D"/>
    <w:rsid w:val="00C03D54"/>
    <w:rsid w:val="00C04610"/>
    <w:rsid w:val="00CB09C7"/>
    <w:rsid w:val="00CD2D01"/>
    <w:rsid w:val="00CE2640"/>
    <w:rsid w:val="00D648F3"/>
    <w:rsid w:val="00DB4196"/>
    <w:rsid w:val="00DD005C"/>
    <w:rsid w:val="00DF21B1"/>
    <w:rsid w:val="00E1293D"/>
    <w:rsid w:val="00E25E6D"/>
    <w:rsid w:val="00E956DD"/>
    <w:rsid w:val="00EC1EEA"/>
    <w:rsid w:val="00EC7BAA"/>
    <w:rsid w:val="00ED4A3B"/>
    <w:rsid w:val="00EF068B"/>
    <w:rsid w:val="00F11480"/>
    <w:rsid w:val="00F73A93"/>
    <w:rsid w:val="00FA0353"/>
    <w:rsid w:val="00FC0630"/>
    <w:rsid w:val="00FD7F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5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7656C"/>
    <w:pPr>
      <w:tabs>
        <w:tab w:val="center" w:pos="4153"/>
        <w:tab w:val="right" w:pos="8306"/>
      </w:tabs>
      <w:snapToGrid w:val="0"/>
      <w:jc w:val="left"/>
    </w:pPr>
    <w:rPr>
      <w:sz w:val="18"/>
      <w:szCs w:val="18"/>
    </w:rPr>
  </w:style>
  <w:style w:type="character" w:customStyle="1" w:styleId="Char">
    <w:name w:val="页脚 Char"/>
    <w:basedOn w:val="a0"/>
    <w:link w:val="a3"/>
    <w:uiPriority w:val="99"/>
    <w:rsid w:val="00A7656C"/>
    <w:rPr>
      <w:sz w:val="18"/>
      <w:szCs w:val="18"/>
    </w:rPr>
  </w:style>
  <w:style w:type="paragraph" w:styleId="a4">
    <w:name w:val="header"/>
    <w:basedOn w:val="a"/>
    <w:link w:val="Char0"/>
    <w:uiPriority w:val="99"/>
    <w:unhideWhenUsed/>
    <w:rsid w:val="0007384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73843"/>
    <w:rPr>
      <w:sz w:val="18"/>
      <w:szCs w:val="18"/>
    </w:rPr>
  </w:style>
  <w:style w:type="paragraph" w:styleId="a5">
    <w:name w:val="Normal (Web)"/>
    <w:basedOn w:val="a"/>
    <w:semiHidden/>
    <w:unhideWhenUsed/>
    <w:qFormat/>
    <w:rsid w:val="00B86D4D"/>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46601B"/>
    <w:rPr>
      <w:color w:val="0563C1" w:themeColor="hyperlink"/>
      <w:u w:val="single"/>
    </w:rPr>
  </w:style>
  <w:style w:type="character" w:customStyle="1" w:styleId="UnresolvedMention">
    <w:name w:val="Unresolved Mention"/>
    <w:basedOn w:val="a0"/>
    <w:uiPriority w:val="99"/>
    <w:semiHidden/>
    <w:unhideWhenUsed/>
    <w:rsid w:val="0046601B"/>
    <w:rPr>
      <w:color w:val="605E5C"/>
      <w:shd w:val="clear" w:color="auto" w:fill="E1DFDD"/>
    </w:rPr>
  </w:style>
  <w:style w:type="table" w:styleId="a7">
    <w:name w:val="Table Grid"/>
    <w:basedOn w:val="a1"/>
    <w:uiPriority w:val="39"/>
    <w:rsid w:val="006031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0319372">
      <w:bodyDiv w:val="1"/>
      <w:marLeft w:val="0"/>
      <w:marRight w:val="0"/>
      <w:marTop w:val="0"/>
      <w:marBottom w:val="0"/>
      <w:divBdr>
        <w:top w:val="none" w:sz="0" w:space="0" w:color="auto"/>
        <w:left w:val="none" w:sz="0" w:space="0" w:color="auto"/>
        <w:bottom w:val="none" w:sz="0" w:space="0" w:color="auto"/>
        <w:right w:val="none" w:sz="0" w:space="0" w:color="auto"/>
      </w:divBdr>
    </w:div>
    <w:div w:id="1224676237">
      <w:bodyDiv w:val="1"/>
      <w:marLeft w:val="0"/>
      <w:marRight w:val="0"/>
      <w:marTop w:val="0"/>
      <w:marBottom w:val="0"/>
      <w:divBdr>
        <w:top w:val="none" w:sz="0" w:space="0" w:color="auto"/>
        <w:left w:val="none" w:sz="0" w:space="0" w:color="auto"/>
        <w:bottom w:val="none" w:sz="0" w:space="0" w:color="auto"/>
        <w:right w:val="none" w:sz="0" w:space="0" w:color="auto"/>
      </w:divBdr>
    </w:div>
    <w:div w:id="135064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1324</TotalTime>
  <Pages>2</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WCPC1</cp:lastModifiedBy>
  <cp:revision>21</cp:revision>
  <cp:lastPrinted>2022-03-22T13:35:00Z</cp:lastPrinted>
  <dcterms:created xsi:type="dcterms:W3CDTF">2022-03-19T08:20:00Z</dcterms:created>
  <dcterms:modified xsi:type="dcterms:W3CDTF">2022-06-08T01:15:00Z</dcterms:modified>
</cp:coreProperties>
</file>