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  <w:lang w:val="en-US" w:eastAsia="zh-CN"/>
        </w:rPr>
        <w:t>德州市普通话水平测试疫情防控要求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为保障考生健康安全和测试平稳顺利，请广大考生严格执行如下疫情防控要求：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考生考前14天非必要不离德。如因特殊情况离得</w:t>
      </w:r>
      <w:r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考生，需提供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返德</w:t>
      </w:r>
      <w:r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启程前48小时核酸检测阴性纸质证明和到达德州本地48小时内及24小时内2次核酸检测阴性纸质证明。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2.加强防疫知识学习，积极采取防控措施，做好个人防护，避免人员聚集。每日自觉进行体温测量、记录及健康状况监测。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3.考生进入考点需进行体温检测，核验健康通行绿码、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行程码、场所码，提供考前本地24小时内和48小时内的核酸检测阴性纸质报告、佩戴口罩，间隔距离保持1米以上。测试期间做好个人防护，避免和无关人员接触。避免考生、陪考人员在考点附近聚集，同时做到在各种场所确保一定的社交安全距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4.考生请考前14天起每天如实填写《德州市2022年上半年普通话水平测试考生健康管理信息采集表》，在进入考点时交给工作人员，符合要求方可进入考点。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5.考生在进入考场前要佩戴口罩，进入考场时听从考试工作人员安排，考试过程中，考生可自主决定是否佩戴口罩。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6.考生入场或考试期间出现咳嗽、呼吸困难、腹泻等不适症状或检测发现体温≥37.3℃时，应启动应急处置。由工作人员立即将异常人员带至留置观察室，为其佩戴一次性使用医用外科口罩（已佩戴的确认佩戴规范），由考点医务人员对其进行排查。异常人员带离后，要提醒在场人员做好个人防护，注意观察自身状况。工作人员对异常人员再次进行体温检测（应使用水银体温计检测腋温）和询问，分类进行处置：(1)如果确认体温≥37.3℃或有咳嗽、腹泻等症状，且有境外或国内中、高风险等疫情重点地区旅居史或接触史等流行病学史的，应参照疑似病例处置；(2)如果确认体温≥37.3℃或有咳嗽、腹泻等症状，但没有上述流行病学史的，应在做好个人防护的情况下，安排其经备用通道离开考点前往指定医院就诊；(3)如果确认体温＜37.3℃且无其他可疑症状的，可进入或返回考场继续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7.考试过程中，如考生大规模出现发热或其他呼吸道疾病症状，暂时实行考试区域封闭管理，安抚考生情绪，提供饮食饮水等服务，第一时间上报当地政府，全力做好应急处置工作。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kern w:val="0"/>
          <w:sz w:val="32"/>
          <w:szCs w:val="32"/>
          <w:shd w:val="clear" w:fill="FFFFFF"/>
          <w:lang w:val="en-US" w:eastAsia="zh-CN" w:bidi="ar"/>
        </w:rPr>
        <w:t>8.考试期间如有突发疫情，或出现疫情中、高风险等级地区，则根据区委统筹疫情防控和经济运行工作领导小组(指挥部)的要求，配合疫情防控部门和疾控机构做好相关工作。由当地疫情处置领导小组根据疫情范围，会同有关部门决定是否封闭考点、停考等事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91574"/>
    <w:multiLevelType w:val="singleLevel"/>
    <w:tmpl w:val="BC291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4F346C"/>
    <w:multiLevelType w:val="multilevel"/>
    <w:tmpl w:val="164F346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GFhOTUyNjA5ZDE1MTgxNTJkYWZiY2M0NmJjZjkifQ=="/>
  </w:docVars>
  <w:rsids>
    <w:rsidRoot w:val="00000000"/>
    <w:rsid w:val="14AA2231"/>
    <w:rsid w:val="25F959CE"/>
    <w:rsid w:val="2C0013BF"/>
    <w:rsid w:val="46352A6A"/>
    <w:rsid w:val="64400165"/>
    <w:rsid w:val="7631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1014</Characters>
  <Lines>0</Lines>
  <Paragraphs>0</Paragraphs>
  <TotalTime>15</TotalTime>
  <ScaleCrop>false</ScaleCrop>
  <LinksUpToDate>false</LinksUpToDate>
  <CharactersWithSpaces>1014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2022-05-27T09:02:00Z</dcterms:created>
  <dc:creator>Administrator</dc:creator>
  <cp:lastModifiedBy>柠檬&amp;橙小妹</cp:lastModifiedBy>
  <cp:lastPrinted>2022-06-14T08:57:00Z</cp:lastPrinted>
  <dcterms:modified xsi:type="dcterms:W3CDTF">2022-06-17T00:45:20Z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9F9D0AB9152A4D0297446212D7C63963</vt:lpwstr>
  </property>
</Properties>
</file>