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菏泽市</w:t>
      </w:r>
      <w:r>
        <w:rPr>
          <w:rFonts w:ascii="方正小标宋简体" w:eastAsia="方正小标宋简体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普通话水平测试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考试人员健康管理信息采集表</w:t>
      </w:r>
    </w:p>
    <w:bookmarkEnd w:id="0"/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1265"/>
        <w:gridCol w:w="862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如出现前述所列症状，是否排除疑似传染病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菏泽市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/>
              </w:rPr>
              <w:t>普通话水平测试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疫情防控以山东省最新要求为准。</w:t>
      </w:r>
      <w:r>
        <w:rPr>
          <w:rFonts w:hint="eastAsia" w:ascii="仿宋_GB2312" w:hAnsi="仿宋" w:eastAsia="仿宋_GB2312"/>
          <w:szCs w:val="21"/>
        </w:rPr>
        <w:t>考生考试进入考点入场检查时均须上交本表。</w:t>
      </w:r>
    </w:p>
    <w:p/>
    <w:sectPr>
      <w:pgSz w:w="11906" w:h="16838"/>
      <w:pgMar w:top="42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NGQ4ZGNiNzU3NTAwYzdiODViNjVkZDRiOTRkMTMifQ=="/>
  </w:docVars>
  <w:rsids>
    <w:rsidRoot w:val="00000000"/>
    <w:rsid w:val="40104207"/>
    <w:rsid w:val="5ACD139E"/>
    <w:rsid w:val="64025C4B"/>
    <w:rsid w:val="6E4DE26C"/>
    <w:rsid w:val="C77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451</Characters>
  <Lines>0</Lines>
  <Paragraphs>0</Paragraphs>
  <TotalTime>1</TotalTime>
  <ScaleCrop>false</ScaleCrop>
  <LinksUpToDate>false</LinksUpToDate>
  <CharactersWithSpaces>503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2022-03-01T15:10:00Z</dcterms:created>
  <dc:creator>Administrator</dc:creator>
  <cp:lastModifiedBy>user</cp:lastModifiedBy>
  <dcterms:modified xsi:type="dcterms:W3CDTF">2022-09-21T10:26:06Z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A6338D5680564416BC9F9771F66AF956</vt:lpwstr>
  </property>
</Properties>
</file>