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E7E" w:rsidRPr="00780E7E" w:rsidRDefault="00780E7E" w:rsidP="00780E7E">
      <w:pPr>
        <w:jc w:val="center"/>
        <w:rPr>
          <w:rFonts w:ascii="仿宋_GB2312" w:eastAsia="仿宋_GB2312" w:hint="eastAsia"/>
          <w:b/>
          <w:sz w:val="32"/>
          <w:szCs w:val="32"/>
        </w:rPr>
      </w:pPr>
      <w:r w:rsidRPr="00780E7E">
        <w:rPr>
          <w:rFonts w:ascii="仿宋_GB2312" w:eastAsia="仿宋_GB2312" w:hint="eastAsia"/>
          <w:b/>
          <w:sz w:val="32"/>
          <w:szCs w:val="32"/>
        </w:rPr>
        <w:t>网上提交材料办理指南</w:t>
      </w:r>
    </w:p>
    <w:p w:rsidR="00780E7E" w:rsidRPr="00780E7E" w:rsidRDefault="00780E7E" w:rsidP="00780E7E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780E7E">
        <w:rPr>
          <w:rFonts w:ascii="仿宋_GB2312" w:eastAsia="仿宋_GB2312" w:hint="eastAsia"/>
          <w:sz w:val="28"/>
          <w:szCs w:val="28"/>
        </w:rPr>
        <w:t>网上提交就是将现场确认需要提交的材料，扫描后通过网络上传</w:t>
      </w:r>
    </w:p>
    <w:p w:rsidR="00780E7E" w:rsidRPr="00780E7E" w:rsidRDefault="00780E7E" w:rsidP="00780E7E">
      <w:pPr>
        <w:rPr>
          <w:rFonts w:ascii="仿宋_GB2312" w:eastAsia="仿宋_GB2312" w:hint="eastAsia"/>
          <w:sz w:val="28"/>
          <w:szCs w:val="28"/>
        </w:rPr>
      </w:pPr>
      <w:r w:rsidRPr="00780E7E">
        <w:rPr>
          <w:rFonts w:ascii="仿宋_GB2312" w:eastAsia="仿宋_GB2312" w:hint="eastAsia"/>
          <w:sz w:val="28"/>
          <w:szCs w:val="28"/>
        </w:rPr>
        <w:t>发送给认定机构，申请人不必到现场确认。</w:t>
      </w:r>
    </w:p>
    <w:p w:rsidR="00833999" w:rsidRDefault="00780E7E" w:rsidP="00780E7E">
      <w:pPr>
        <w:rPr>
          <w:rFonts w:ascii="仿宋_GB2312" w:eastAsia="仿宋_GB2312" w:hint="eastAsia"/>
          <w:sz w:val="28"/>
          <w:szCs w:val="28"/>
        </w:rPr>
      </w:pPr>
      <w:r w:rsidRPr="00780E7E">
        <w:rPr>
          <w:rFonts w:ascii="仿宋_GB2312" w:eastAsia="仿宋_GB2312" w:hint="eastAsia"/>
          <w:sz w:val="28"/>
          <w:szCs w:val="28"/>
        </w:rPr>
        <w:t>一、输入网址，点击“</w:t>
      </w:r>
      <w:r>
        <w:rPr>
          <w:rFonts w:ascii="仿宋_GB2312" w:eastAsia="仿宋_GB2312" w:hint="eastAsia"/>
          <w:sz w:val="28"/>
          <w:szCs w:val="28"/>
        </w:rPr>
        <w:t>立即</w:t>
      </w:r>
      <w:r w:rsidRPr="00780E7E">
        <w:rPr>
          <w:rFonts w:ascii="仿宋_GB2312" w:eastAsia="仿宋_GB2312" w:hint="eastAsia"/>
          <w:sz w:val="28"/>
          <w:szCs w:val="28"/>
        </w:rPr>
        <w:t>办理”</w:t>
      </w:r>
    </w:p>
    <w:p w:rsidR="00780E7E" w:rsidRDefault="00780E7E" w:rsidP="00780E7E">
      <w:pPr>
        <w:rPr>
          <w:rFonts w:ascii="仿宋_GB2312" w:eastAsia="仿宋_GB2312" w:hint="eastAsia"/>
          <w:sz w:val="28"/>
          <w:szCs w:val="28"/>
        </w:rPr>
      </w:pPr>
      <w:r w:rsidRPr="00780E7E">
        <w:rPr>
          <w:rFonts w:ascii="仿宋_GB2312" w:eastAsia="仿宋_GB2312"/>
          <w:sz w:val="28"/>
          <w:szCs w:val="28"/>
        </w:rPr>
        <w:t>http://www.shandong.gov.cn/api-gateway/jpaas-jiq-web-sdywtb/front/transition/ywTransToDetail?innerCode=4783638</w:t>
      </w:r>
    </w:p>
    <w:p w:rsidR="00780E7E" w:rsidRDefault="00780E7E" w:rsidP="00780E7E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w:drawing>
          <wp:inline distT="0" distB="0" distL="0" distR="0">
            <wp:extent cx="5274310" cy="284541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4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E7E" w:rsidRDefault="00780E7E" w:rsidP="00780E7E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二、注册登录</w:t>
      </w:r>
    </w:p>
    <w:p w:rsidR="00780E7E" w:rsidRDefault="00780E7E" w:rsidP="00780E7E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w:drawing>
          <wp:inline distT="0" distB="0" distL="0" distR="0">
            <wp:extent cx="5274310" cy="2385383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85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E7E" w:rsidRDefault="00780E7E" w:rsidP="00780E7E">
      <w:pPr>
        <w:rPr>
          <w:rFonts w:ascii="仿宋_GB2312" w:eastAsia="仿宋_GB2312" w:hint="eastAsia"/>
          <w:sz w:val="28"/>
          <w:szCs w:val="28"/>
        </w:rPr>
      </w:pPr>
    </w:p>
    <w:p w:rsidR="00780E7E" w:rsidRDefault="00780E7E" w:rsidP="00780E7E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三、全部勾选，点下一步</w:t>
      </w:r>
    </w:p>
    <w:p w:rsidR="00780E7E" w:rsidRDefault="00780E7E" w:rsidP="00780E7E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w:drawing>
          <wp:inline distT="0" distB="0" distL="0" distR="0">
            <wp:extent cx="5274310" cy="3079195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79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E7E" w:rsidRDefault="00780E7E" w:rsidP="00780E7E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四、填写联系地址，应和教师资格网地址保持一致，点下一步</w:t>
      </w:r>
    </w:p>
    <w:p w:rsidR="00780E7E" w:rsidRDefault="00780E7E" w:rsidP="00780E7E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w:drawing>
          <wp:inline distT="0" distB="0" distL="0" distR="0">
            <wp:extent cx="5274310" cy="3347294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47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66D" w:rsidRDefault="0092666D" w:rsidP="00780E7E">
      <w:pPr>
        <w:rPr>
          <w:rFonts w:ascii="仿宋_GB2312" w:eastAsia="仿宋_GB2312" w:hint="eastAsia"/>
          <w:sz w:val="28"/>
          <w:szCs w:val="28"/>
        </w:rPr>
      </w:pPr>
    </w:p>
    <w:p w:rsidR="0092666D" w:rsidRDefault="0092666D" w:rsidP="00780E7E">
      <w:pPr>
        <w:rPr>
          <w:rFonts w:ascii="仿宋_GB2312" w:eastAsia="仿宋_GB2312" w:hint="eastAsia"/>
          <w:sz w:val="28"/>
          <w:szCs w:val="28"/>
        </w:rPr>
      </w:pPr>
    </w:p>
    <w:p w:rsidR="0092666D" w:rsidRDefault="0092666D" w:rsidP="00780E7E">
      <w:pPr>
        <w:rPr>
          <w:rFonts w:ascii="仿宋_GB2312" w:eastAsia="仿宋_GB2312" w:hint="eastAsia"/>
          <w:sz w:val="28"/>
          <w:szCs w:val="28"/>
        </w:rPr>
      </w:pPr>
    </w:p>
    <w:p w:rsidR="0092666D" w:rsidRDefault="0092666D" w:rsidP="00780E7E">
      <w:pPr>
        <w:rPr>
          <w:rFonts w:ascii="仿宋_GB2312" w:eastAsia="仿宋_GB2312" w:hint="eastAsia"/>
          <w:sz w:val="28"/>
          <w:szCs w:val="28"/>
        </w:rPr>
      </w:pPr>
    </w:p>
    <w:p w:rsidR="0092666D" w:rsidRDefault="0092666D" w:rsidP="00780E7E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五、此页不必填，直接点下一步</w:t>
      </w:r>
    </w:p>
    <w:p w:rsidR="0092666D" w:rsidRPr="0092666D" w:rsidRDefault="0092666D" w:rsidP="00780E7E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w:drawing>
          <wp:inline distT="0" distB="0" distL="0" distR="0">
            <wp:extent cx="5273977" cy="2059387"/>
            <wp:effectExtent l="19050" t="0" r="2873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59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66D" w:rsidRPr="0092666D" w:rsidRDefault="0092666D" w:rsidP="0092666D">
      <w:pPr>
        <w:rPr>
          <w:rFonts w:ascii="仿宋_GB2312" w:eastAsia="仿宋_GB2312" w:hint="eastAsia"/>
          <w:w w:val="90"/>
          <w:sz w:val="28"/>
          <w:szCs w:val="28"/>
        </w:rPr>
      </w:pPr>
      <w:r>
        <w:rPr>
          <w:rFonts w:ascii="仿宋_GB2312" w:eastAsia="仿宋_GB2312" w:hint="eastAsia"/>
          <w:w w:val="90"/>
          <w:sz w:val="28"/>
          <w:szCs w:val="28"/>
        </w:rPr>
        <w:t>六</w:t>
      </w:r>
      <w:r w:rsidRPr="0092666D">
        <w:rPr>
          <w:rFonts w:ascii="仿宋_GB2312" w:eastAsia="仿宋_GB2312" w:hint="eastAsia"/>
          <w:w w:val="90"/>
          <w:sz w:val="28"/>
          <w:szCs w:val="28"/>
        </w:rPr>
        <w:t>、点击“选择功能”</w:t>
      </w:r>
      <w:r>
        <w:rPr>
          <w:rFonts w:ascii="仿宋_GB2312" w:eastAsia="仿宋_GB2312" w:hint="eastAsia"/>
          <w:w w:val="90"/>
          <w:sz w:val="28"/>
          <w:szCs w:val="28"/>
        </w:rPr>
        <w:t>“本地上传”</w:t>
      </w:r>
      <w:r w:rsidRPr="0092666D">
        <w:rPr>
          <w:rFonts w:ascii="仿宋_GB2312" w:eastAsia="仿宋_GB2312" w:hint="eastAsia"/>
          <w:w w:val="90"/>
          <w:sz w:val="28"/>
          <w:szCs w:val="28"/>
        </w:rPr>
        <w:t>，将提交材料的扫描版或照片（清晰可辨）上传。1、2、3、6 为必填项。第 6 项要求提交一寸免冠彩色白底正规证件照片电子版（应与网上申报时上传相片同底版），做教师资格证用</w:t>
      </w:r>
      <w:r>
        <w:rPr>
          <w:rFonts w:ascii="仿宋_GB2312" w:eastAsia="仿宋_GB2312" w:hint="eastAsia"/>
          <w:w w:val="90"/>
          <w:sz w:val="28"/>
          <w:szCs w:val="28"/>
        </w:rPr>
        <w:t>。</w:t>
      </w:r>
    </w:p>
    <w:p w:rsidR="0092666D" w:rsidRDefault="0092666D" w:rsidP="0092666D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w:drawing>
          <wp:inline distT="0" distB="0" distL="0" distR="0">
            <wp:extent cx="5273709" cy="2329732"/>
            <wp:effectExtent l="19050" t="0" r="3141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29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66D" w:rsidRDefault="0092666D" w:rsidP="0092666D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w:drawing>
          <wp:inline distT="0" distB="0" distL="0" distR="0">
            <wp:extent cx="5266193" cy="1637969"/>
            <wp:effectExtent l="1905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40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66D" w:rsidRDefault="0092666D" w:rsidP="0092666D">
      <w:pPr>
        <w:rPr>
          <w:rFonts w:ascii="仿宋_GB2312" w:eastAsia="仿宋_GB2312" w:hint="eastAsia"/>
          <w:sz w:val="28"/>
          <w:szCs w:val="28"/>
        </w:rPr>
      </w:pPr>
    </w:p>
    <w:p w:rsidR="0092666D" w:rsidRDefault="0092666D" w:rsidP="0092666D">
      <w:pPr>
        <w:rPr>
          <w:rFonts w:ascii="仿宋_GB2312" w:eastAsia="仿宋_GB2312" w:hint="eastAsia"/>
          <w:sz w:val="28"/>
          <w:szCs w:val="28"/>
        </w:rPr>
      </w:pPr>
    </w:p>
    <w:p w:rsidR="0092666D" w:rsidRDefault="0092666D" w:rsidP="0092666D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七、是否邮寄点击“否”，所有证书全部免费邮寄，点击“否”为了简化后续操作。点击“提交”</w:t>
      </w:r>
    </w:p>
    <w:p w:rsidR="0092666D" w:rsidRDefault="0092666D" w:rsidP="0092666D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w:drawing>
          <wp:inline distT="0" distB="0" distL="0" distR="0">
            <wp:extent cx="5274310" cy="2587972"/>
            <wp:effectExtent l="19050" t="0" r="254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87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66D" w:rsidRDefault="0092666D" w:rsidP="0092666D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八、出现以下</w:t>
      </w:r>
      <w:r w:rsidR="00E65148">
        <w:rPr>
          <w:rFonts w:ascii="仿宋_GB2312" w:eastAsia="仿宋_GB2312" w:hint="eastAsia"/>
          <w:sz w:val="28"/>
          <w:szCs w:val="28"/>
        </w:rPr>
        <w:t>页面</w:t>
      </w:r>
      <w:r>
        <w:rPr>
          <w:rFonts w:ascii="仿宋_GB2312" w:eastAsia="仿宋_GB2312" w:hint="eastAsia"/>
          <w:sz w:val="28"/>
          <w:szCs w:val="28"/>
        </w:rPr>
        <w:t>，说明提交成功</w:t>
      </w:r>
      <w:r w:rsidR="00E65148">
        <w:rPr>
          <w:rFonts w:ascii="仿宋_GB2312" w:eastAsia="仿宋_GB2312" w:hint="eastAsia"/>
          <w:sz w:val="28"/>
          <w:szCs w:val="28"/>
        </w:rPr>
        <w:t>。</w:t>
      </w:r>
      <w:r>
        <w:rPr>
          <w:rFonts w:ascii="仿宋_GB2312" w:eastAsia="仿宋_GB2312" w:hint="eastAsia"/>
          <w:sz w:val="28"/>
          <w:szCs w:val="28"/>
        </w:rPr>
        <w:t>请耐心等待，</w:t>
      </w:r>
      <w:r w:rsidR="00E65148">
        <w:rPr>
          <w:rFonts w:ascii="仿宋_GB2312" w:eastAsia="仿宋_GB2312" w:hint="eastAsia"/>
          <w:sz w:val="28"/>
          <w:szCs w:val="28"/>
        </w:rPr>
        <w:t>审批机关</w:t>
      </w:r>
      <w:r>
        <w:rPr>
          <w:rFonts w:ascii="仿宋_GB2312" w:eastAsia="仿宋_GB2312" w:hint="eastAsia"/>
          <w:sz w:val="28"/>
          <w:szCs w:val="28"/>
        </w:rPr>
        <w:t>一般在5个工作日内</w:t>
      </w:r>
      <w:r w:rsidR="00E65148">
        <w:rPr>
          <w:rFonts w:ascii="仿宋_GB2312" w:eastAsia="仿宋_GB2312" w:hint="eastAsia"/>
          <w:sz w:val="28"/>
          <w:szCs w:val="28"/>
        </w:rPr>
        <w:t>将受理结果短信通知申请人。</w:t>
      </w:r>
    </w:p>
    <w:p w:rsidR="00E65148" w:rsidRPr="00E65148" w:rsidRDefault="00E65148" w:rsidP="0092666D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w:drawing>
          <wp:inline distT="0" distB="0" distL="0" distR="0">
            <wp:extent cx="5274310" cy="3025804"/>
            <wp:effectExtent l="19050" t="0" r="254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25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5148" w:rsidRPr="00E65148" w:rsidSect="000971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0E7E"/>
    <w:rsid w:val="0009715E"/>
    <w:rsid w:val="00261516"/>
    <w:rsid w:val="00780E7E"/>
    <w:rsid w:val="0092666D"/>
    <w:rsid w:val="00B129FF"/>
    <w:rsid w:val="00E65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1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70</Words>
  <Characters>400</Characters>
  <Application>Microsoft Office Word</Application>
  <DocSecurity>0</DocSecurity>
  <Lines>3</Lines>
  <Paragraphs>1</Paragraphs>
  <ScaleCrop>false</ScaleCrop>
  <Company>WRGHO.COM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2023-03-16T00:21:00Z</dcterms:created>
  <dcterms:modified xsi:type="dcterms:W3CDTF">2023-03-16T00:43:00Z</dcterms:modified>
</cp:coreProperties>
</file>